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3849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376233E0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4D6CF9DB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68BA2C7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/>
        </w:rPr>
        <w:drawing>
          <wp:anchor distT="0" distB="0" distL="114935" distR="114935" simplePos="0" relativeHeight="251658240" behindDoc="0" locked="0" layoutInCell="1" hidden="0" allowOverlap="1" wp14:anchorId="03E9F259" wp14:editId="185DB70E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5" name="image5.pn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94885E8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/>
        </w:rPr>
        <w:drawing>
          <wp:anchor distT="0" distB="0" distL="0" distR="0" simplePos="0" relativeHeight="251659264" behindDoc="1" locked="0" layoutInCell="1" hidden="0" allowOverlap="1" wp14:anchorId="2BB46254" wp14:editId="422CE81D">
            <wp:simplePos x="0" y="0"/>
            <wp:positionH relativeFrom="column">
              <wp:posOffset>114300</wp:posOffset>
            </wp:positionH>
            <wp:positionV relativeFrom="paragraph">
              <wp:posOffset>-407660</wp:posOffset>
            </wp:positionV>
            <wp:extent cx="1942465" cy="1892300"/>
            <wp:effectExtent l="0" t="0" r="0" b="0"/>
            <wp:wrapNone/>
            <wp:docPr id="184090676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45E35A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5A2FFE3D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7E393E73" w14:textId="77777777" w:rsidR="00574B14" w:rsidRDefault="00574B1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51DCF3D" w14:textId="77777777" w:rsidR="00574B14" w:rsidRDefault="00574B1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261A70CF" w14:textId="77777777" w:rsidR="00903587" w:rsidRDefault="0090358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06CF389A" w14:textId="77777777" w:rsidR="00E13116" w:rsidRDefault="00E13116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EAC6225" w14:textId="77777777" w:rsidR="00E13116" w:rsidRDefault="00E13116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CF57143" w14:textId="6A101A56" w:rsidR="00574B14" w:rsidRDefault="00427BC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</w:t>
      </w:r>
      <w:r w:rsidR="0063227D">
        <w:rPr>
          <w:rFonts w:ascii="Arial" w:eastAsia="Arial" w:hAnsi="Arial" w:cs="Arial"/>
          <w:sz w:val="22"/>
          <w:szCs w:val="22"/>
        </w:rPr>
        <w:t>7</w:t>
      </w:r>
      <w:r w:rsidR="00AD16C1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AD16C1">
        <w:rPr>
          <w:rFonts w:ascii="Arial" w:eastAsia="Arial" w:hAnsi="Arial" w:cs="Arial"/>
          <w:sz w:val="22"/>
          <w:szCs w:val="22"/>
        </w:rPr>
        <w:t>Abril</w:t>
      </w:r>
      <w:proofErr w:type="gramEnd"/>
      <w:r w:rsidR="00AD16C1">
        <w:rPr>
          <w:rFonts w:ascii="Arial" w:eastAsia="Arial" w:hAnsi="Arial" w:cs="Arial"/>
          <w:sz w:val="22"/>
          <w:szCs w:val="22"/>
        </w:rPr>
        <w:t xml:space="preserve"> de 2025 – Número 1.11</w:t>
      </w:r>
      <w:r w:rsidR="0063227D">
        <w:rPr>
          <w:rFonts w:ascii="Arial" w:eastAsia="Arial" w:hAnsi="Arial" w:cs="Arial"/>
          <w:sz w:val="22"/>
          <w:szCs w:val="22"/>
        </w:rPr>
        <w:t>9</w:t>
      </w:r>
    </w:p>
    <w:p w14:paraId="7F06FBD1" w14:textId="750DE2D1" w:rsidR="00574B14" w:rsidRPr="007D5603" w:rsidRDefault="00E85B22">
      <w:pPr>
        <w:spacing w:before="120"/>
        <w:rPr>
          <w:rFonts w:ascii="Garamond" w:eastAsia="Garamond" w:hAnsi="Garamond" w:cs="Garamond"/>
          <w:b/>
          <w:sz w:val="52"/>
          <w:szCs w:val="52"/>
        </w:rPr>
      </w:pPr>
      <w:r>
        <w:rPr>
          <w:rFonts w:ascii="Arial" w:eastAsia="Arial" w:hAnsi="Arial" w:cs="Arial"/>
          <w:b/>
          <w:sz w:val="52"/>
          <w:szCs w:val="52"/>
        </w:rPr>
        <w:t xml:space="preserve">EL SALARIO </w:t>
      </w:r>
      <w:r w:rsidR="00F048CE">
        <w:rPr>
          <w:rFonts w:ascii="Arial" w:eastAsia="Arial" w:hAnsi="Arial" w:cs="Arial"/>
          <w:b/>
          <w:sz w:val="52"/>
          <w:szCs w:val="52"/>
        </w:rPr>
        <w:t>CAYÓ UN 25% EN LA ÚLTIMA DÉCADA</w:t>
      </w:r>
    </w:p>
    <w:p w14:paraId="49F77105" w14:textId="533263EB" w:rsidR="00574B14" w:rsidRDefault="00E85B22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En un contexto de estancamiento productivo, la alta inflación </w:t>
      </w:r>
      <w:r w:rsidR="00AC754A">
        <w:rPr>
          <w:rFonts w:ascii="Garamond" w:eastAsia="Garamond" w:hAnsi="Garamond" w:cs="Garamond"/>
          <w:b/>
          <w:sz w:val="28"/>
          <w:szCs w:val="28"/>
        </w:rPr>
        <w:t>provocó</w:t>
      </w:r>
      <w:r>
        <w:rPr>
          <w:rFonts w:ascii="Garamond" w:eastAsia="Garamond" w:hAnsi="Garamond" w:cs="Garamond"/>
          <w:b/>
          <w:sz w:val="28"/>
          <w:szCs w:val="28"/>
        </w:rPr>
        <w:t xml:space="preserve"> una fuerte reducción de los salarios</w:t>
      </w:r>
      <w:r w:rsidR="00C817EE">
        <w:rPr>
          <w:rFonts w:ascii="Garamond" w:eastAsia="Garamond" w:hAnsi="Garamond" w:cs="Garamond"/>
          <w:b/>
          <w:sz w:val="28"/>
          <w:szCs w:val="28"/>
        </w:rPr>
        <w:t xml:space="preserve"> reales</w:t>
      </w:r>
      <w:r>
        <w:rPr>
          <w:rFonts w:ascii="Garamond" w:eastAsia="Garamond" w:hAnsi="Garamond" w:cs="Garamond"/>
          <w:b/>
          <w:sz w:val="28"/>
          <w:szCs w:val="28"/>
        </w:rPr>
        <w:t xml:space="preserve"> que es lo que permitió mantener el nivel de empleo. En el nuevo escenario de estabilidad</w:t>
      </w:r>
      <w:r w:rsidR="00C817EE">
        <w:rPr>
          <w:rFonts w:ascii="Garamond" w:eastAsia="Garamond" w:hAnsi="Garamond" w:cs="Garamond"/>
          <w:b/>
          <w:sz w:val="28"/>
          <w:szCs w:val="28"/>
        </w:rPr>
        <w:t xml:space="preserve">, </w:t>
      </w:r>
      <w:r>
        <w:rPr>
          <w:rFonts w:ascii="Garamond" w:eastAsia="Garamond" w:hAnsi="Garamond" w:cs="Garamond"/>
          <w:b/>
          <w:sz w:val="28"/>
          <w:szCs w:val="28"/>
        </w:rPr>
        <w:t>si no se avanza con las reformas estructurales</w:t>
      </w:r>
      <w:r w:rsidR="00C817EE">
        <w:rPr>
          <w:rFonts w:ascii="Garamond" w:eastAsia="Garamond" w:hAnsi="Garamond" w:cs="Garamond"/>
          <w:b/>
          <w:sz w:val="28"/>
          <w:szCs w:val="28"/>
        </w:rPr>
        <w:t>,</w:t>
      </w:r>
      <w:r>
        <w:rPr>
          <w:rFonts w:ascii="Garamond" w:eastAsia="Garamond" w:hAnsi="Garamond" w:cs="Garamond"/>
          <w:b/>
          <w:sz w:val="28"/>
          <w:szCs w:val="28"/>
        </w:rPr>
        <w:t xml:space="preserve"> el ajuste </w:t>
      </w:r>
      <w:r w:rsidR="00C817EE">
        <w:rPr>
          <w:rFonts w:ascii="Garamond" w:eastAsia="Garamond" w:hAnsi="Garamond" w:cs="Garamond"/>
          <w:b/>
          <w:sz w:val="28"/>
          <w:szCs w:val="28"/>
        </w:rPr>
        <w:t>vendrá indefectiblemente</w:t>
      </w:r>
      <w:r>
        <w:rPr>
          <w:rFonts w:ascii="Garamond" w:eastAsia="Garamond" w:hAnsi="Garamond" w:cs="Garamond"/>
          <w:b/>
          <w:sz w:val="28"/>
          <w:szCs w:val="28"/>
        </w:rPr>
        <w:t xml:space="preserve"> sobre el nivel de empleo. </w:t>
      </w:r>
    </w:p>
    <w:p w14:paraId="4FAE4B30" w14:textId="6CFFF5ED" w:rsidR="00A136BF" w:rsidRDefault="00D83801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Pasada dos semanas, e</w:t>
      </w:r>
      <w:r w:rsidR="004629AE">
        <w:rPr>
          <w:rFonts w:ascii="Arial" w:eastAsia="Arial" w:hAnsi="Arial" w:cs="Arial"/>
        </w:rPr>
        <w:t>l dólar oficial</w:t>
      </w:r>
      <w:r>
        <w:rPr>
          <w:rFonts w:ascii="Arial" w:eastAsia="Arial" w:hAnsi="Arial" w:cs="Arial"/>
        </w:rPr>
        <w:t xml:space="preserve"> que</w:t>
      </w:r>
      <w:r w:rsidR="004629AE">
        <w:rPr>
          <w:rFonts w:ascii="Arial" w:eastAsia="Arial" w:hAnsi="Arial" w:cs="Arial"/>
        </w:rPr>
        <w:t xml:space="preserve"> tenía un</w:t>
      </w:r>
      <w:r>
        <w:rPr>
          <w:rFonts w:ascii="Arial" w:eastAsia="Arial" w:hAnsi="Arial" w:cs="Arial"/>
        </w:rPr>
        <w:t xml:space="preserve">a cotización </w:t>
      </w:r>
      <w:r w:rsidR="004629AE">
        <w:rPr>
          <w:rFonts w:ascii="Arial" w:eastAsia="Arial" w:hAnsi="Arial" w:cs="Arial"/>
        </w:rPr>
        <w:t xml:space="preserve">de $1.078 cuando se anunció el </w:t>
      </w:r>
      <w:r>
        <w:rPr>
          <w:rFonts w:ascii="Arial" w:eastAsia="Arial" w:hAnsi="Arial" w:cs="Arial"/>
        </w:rPr>
        <w:t xml:space="preserve">nuevo régimen cambiario </w:t>
      </w:r>
      <w:r w:rsidR="004629AE">
        <w:rPr>
          <w:rFonts w:ascii="Arial" w:eastAsia="Arial" w:hAnsi="Arial" w:cs="Arial"/>
        </w:rPr>
        <w:t>tendió a colocarse en</w:t>
      </w:r>
      <w:r w:rsidR="000443F3">
        <w:rPr>
          <w:rFonts w:ascii="Arial" w:eastAsia="Arial" w:hAnsi="Arial" w:cs="Arial"/>
        </w:rPr>
        <w:t xml:space="preserve"> el medio de la banda que son</w:t>
      </w:r>
      <w:r w:rsidR="004629AE">
        <w:rPr>
          <w:rFonts w:ascii="Arial" w:eastAsia="Arial" w:hAnsi="Arial" w:cs="Arial"/>
        </w:rPr>
        <w:t xml:space="preserve"> $1.200</w:t>
      </w:r>
      <w:r w:rsidR="000443F3">
        <w:rPr>
          <w:rFonts w:ascii="Arial" w:eastAsia="Arial" w:hAnsi="Arial" w:cs="Arial"/>
        </w:rPr>
        <w:t xml:space="preserve">. De esta forma, el </w:t>
      </w:r>
      <w:r>
        <w:rPr>
          <w:rFonts w:ascii="Arial" w:eastAsia="Arial" w:hAnsi="Arial" w:cs="Arial"/>
        </w:rPr>
        <w:t xml:space="preserve">ajuste del </w:t>
      </w:r>
      <w:r w:rsidR="000443F3">
        <w:rPr>
          <w:rFonts w:ascii="Arial" w:eastAsia="Arial" w:hAnsi="Arial" w:cs="Arial"/>
        </w:rPr>
        <w:t xml:space="preserve">tipo de cambio oficial </w:t>
      </w:r>
      <w:r>
        <w:rPr>
          <w:rFonts w:ascii="Arial" w:eastAsia="Arial" w:hAnsi="Arial" w:cs="Arial"/>
        </w:rPr>
        <w:t xml:space="preserve">se ubica en el entorno </w:t>
      </w:r>
      <w:r w:rsidR="000443F3">
        <w:rPr>
          <w:rFonts w:ascii="Arial" w:eastAsia="Arial" w:hAnsi="Arial" w:cs="Arial"/>
        </w:rPr>
        <w:t>de</w:t>
      </w:r>
      <w:r>
        <w:rPr>
          <w:rFonts w:ascii="Arial" w:eastAsia="Arial" w:hAnsi="Arial" w:cs="Arial"/>
        </w:rPr>
        <w:t>l</w:t>
      </w:r>
      <w:r w:rsidR="000443F3">
        <w:rPr>
          <w:rFonts w:ascii="Arial" w:eastAsia="Arial" w:hAnsi="Arial" w:cs="Arial"/>
        </w:rPr>
        <w:t xml:space="preserve"> 11%</w:t>
      </w:r>
      <w:r>
        <w:rPr>
          <w:rFonts w:ascii="Arial" w:eastAsia="Arial" w:hAnsi="Arial" w:cs="Arial"/>
        </w:rPr>
        <w:t xml:space="preserve">. </w:t>
      </w:r>
      <w:r w:rsidR="000443F3">
        <w:rPr>
          <w:rFonts w:ascii="Arial" w:eastAsia="Arial" w:hAnsi="Arial" w:cs="Arial"/>
        </w:rPr>
        <w:t xml:space="preserve"> </w:t>
      </w:r>
      <w:r w:rsidRPr="004A7F1B">
        <w:rPr>
          <w:rFonts w:ascii="Arial" w:eastAsia="Arial" w:hAnsi="Arial" w:cs="Arial"/>
          <w:b/>
        </w:rPr>
        <w:t xml:space="preserve">Es un </w:t>
      </w:r>
      <w:r w:rsidR="00414E20">
        <w:rPr>
          <w:rFonts w:ascii="Arial" w:eastAsia="Arial" w:hAnsi="Arial" w:cs="Arial"/>
          <w:b/>
        </w:rPr>
        <w:t xml:space="preserve">importante </w:t>
      </w:r>
      <w:r w:rsidRPr="004A7F1B">
        <w:rPr>
          <w:rFonts w:ascii="Arial" w:eastAsia="Arial" w:hAnsi="Arial" w:cs="Arial"/>
          <w:b/>
        </w:rPr>
        <w:t xml:space="preserve">logro </w:t>
      </w:r>
      <w:r w:rsidR="000443F3" w:rsidRPr="004A7F1B">
        <w:rPr>
          <w:rFonts w:ascii="Arial" w:eastAsia="Arial" w:hAnsi="Arial" w:cs="Arial"/>
          <w:b/>
        </w:rPr>
        <w:t>haber instalado un régimen cambiario más flexible sin mayores sobresaltos</w:t>
      </w:r>
      <w:r w:rsidR="000443F3">
        <w:rPr>
          <w:rFonts w:ascii="Arial" w:eastAsia="Arial" w:hAnsi="Arial" w:cs="Arial"/>
        </w:rPr>
        <w:t xml:space="preserve">. </w:t>
      </w:r>
      <w:r w:rsidR="00A136BF">
        <w:rPr>
          <w:rFonts w:ascii="Arial" w:eastAsia="Arial" w:hAnsi="Arial" w:cs="Arial"/>
        </w:rPr>
        <w:t>En este contexto</w:t>
      </w:r>
      <w:r w:rsidR="006F31E6">
        <w:rPr>
          <w:rFonts w:ascii="Arial" w:eastAsia="Arial" w:hAnsi="Arial" w:cs="Arial"/>
        </w:rPr>
        <w:t xml:space="preserve">, </w:t>
      </w:r>
      <w:r w:rsidR="00A136BF">
        <w:rPr>
          <w:rFonts w:ascii="Arial" w:eastAsia="Arial" w:hAnsi="Arial" w:cs="Arial"/>
        </w:rPr>
        <w:t xml:space="preserve">tratar de </w:t>
      </w:r>
      <w:r w:rsidR="006F31E6">
        <w:rPr>
          <w:rFonts w:ascii="Arial" w:eastAsia="Arial" w:hAnsi="Arial" w:cs="Arial"/>
        </w:rPr>
        <w:t xml:space="preserve">que </w:t>
      </w:r>
      <w:r w:rsidR="00A136BF">
        <w:rPr>
          <w:rFonts w:ascii="Arial" w:eastAsia="Arial" w:hAnsi="Arial" w:cs="Arial"/>
        </w:rPr>
        <w:t>el tipo de cambio tienda al piso de la banda</w:t>
      </w:r>
      <w:r w:rsidR="006F31E6">
        <w:rPr>
          <w:rFonts w:ascii="Arial" w:eastAsia="Arial" w:hAnsi="Arial" w:cs="Arial"/>
        </w:rPr>
        <w:t xml:space="preserve"> sólo se entiende como una acción de corto plazo </w:t>
      </w:r>
      <w:r w:rsidR="00E13116">
        <w:rPr>
          <w:rFonts w:ascii="Arial" w:eastAsia="Arial" w:hAnsi="Arial" w:cs="Arial"/>
        </w:rPr>
        <w:t xml:space="preserve">para </w:t>
      </w:r>
      <w:r w:rsidR="006F31E6">
        <w:rPr>
          <w:rFonts w:ascii="Arial" w:eastAsia="Arial" w:hAnsi="Arial" w:cs="Arial"/>
        </w:rPr>
        <w:t>minimizar el pase a precios de la devaluación</w:t>
      </w:r>
      <w:r w:rsidR="00A136BF">
        <w:rPr>
          <w:rFonts w:ascii="Arial" w:eastAsia="Arial" w:hAnsi="Arial" w:cs="Arial"/>
        </w:rPr>
        <w:t xml:space="preserve">. Lo </w:t>
      </w:r>
      <w:r w:rsidR="006F31E6">
        <w:rPr>
          <w:rFonts w:ascii="Arial" w:eastAsia="Arial" w:hAnsi="Arial" w:cs="Arial"/>
        </w:rPr>
        <w:t>deseable es que el dólar transite libre</w:t>
      </w:r>
      <w:r w:rsidR="00D45CB7">
        <w:rPr>
          <w:rFonts w:ascii="Arial" w:eastAsia="Arial" w:hAnsi="Arial" w:cs="Arial"/>
        </w:rPr>
        <w:t>mente</w:t>
      </w:r>
      <w:r w:rsidR="006F31E6">
        <w:rPr>
          <w:rFonts w:ascii="Arial" w:eastAsia="Arial" w:hAnsi="Arial" w:cs="Arial"/>
        </w:rPr>
        <w:t xml:space="preserve"> </w:t>
      </w:r>
      <w:r w:rsidR="00A136BF">
        <w:rPr>
          <w:rFonts w:ascii="Arial" w:eastAsia="Arial" w:hAnsi="Arial" w:cs="Arial"/>
        </w:rPr>
        <w:t>por el medio de la banda.</w:t>
      </w:r>
    </w:p>
    <w:p w14:paraId="13E413A1" w14:textId="4E6BD090" w:rsidR="00B5723A" w:rsidRDefault="006F31E6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4A7F1B">
        <w:rPr>
          <w:rFonts w:ascii="Arial" w:eastAsia="Arial" w:hAnsi="Arial" w:cs="Arial"/>
          <w:b/>
        </w:rPr>
        <w:t xml:space="preserve">La contrapartida de </w:t>
      </w:r>
      <w:r w:rsidR="004B432E" w:rsidRPr="004A7F1B">
        <w:rPr>
          <w:rFonts w:ascii="Arial" w:eastAsia="Arial" w:hAnsi="Arial" w:cs="Arial"/>
          <w:b/>
        </w:rPr>
        <w:t xml:space="preserve">la tranquilidad cambiaria </w:t>
      </w:r>
      <w:r w:rsidRPr="004A7F1B">
        <w:rPr>
          <w:rFonts w:ascii="Arial" w:eastAsia="Arial" w:hAnsi="Arial" w:cs="Arial"/>
          <w:b/>
        </w:rPr>
        <w:t>es que los problemas de competitividad</w:t>
      </w:r>
      <w:r w:rsidR="00AC754A" w:rsidRPr="00AC754A">
        <w:rPr>
          <w:rFonts w:ascii="Arial" w:eastAsia="Arial" w:hAnsi="Arial" w:cs="Arial"/>
          <w:b/>
        </w:rPr>
        <w:t xml:space="preserve"> </w:t>
      </w:r>
      <w:r w:rsidR="00AC754A" w:rsidRPr="004A7F1B">
        <w:rPr>
          <w:rFonts w:ascii="Arial" w:eastAsia="Arial" w:hAnsi="Arial" w:cs="Arial"/>
          <w:b/>
        </w:rPr>
        <w:t>mantienen plena vigencia</w:t>
      </w:r>
      <w:r>
        <w:rPr>
          <w:rFonts w:ascii="Arial" w:eastAsia="Arial" w:hAnsi="Arial" w:cs="Arial"/>
        </w:rPr>
        <w:t>. La tradición en la Argentina es que los cambios en la política cambiaria est</w:t>
      </w:r>
      <w:r w:rsidR="00582B27">
        <w:rPr>
          <w:rFonts w:ascii="Arial" w:eastAsia="Arial" w:hAnsi="Arial" w:cs="Arial"/>
        </w:rPr>
        <w:t>é</w:t>
      </w:r>
      <w:r>
        <w:rPr>
          <w:rFonts w:ascii="Arial" w:eastAsia="Arial" w:hAnsi="Arial" w:cs="Arial"/>
        </w:rPr>
        <w:t xml:space="preserve">n asociados a grandes devaluaciones que alivian la situación de los exportadores y </w:t>
      </w:r>
      <w:r w:rsidR="00E13116">
        <w:rPr>
          <w:rFonts w:ascii="Arial" w:eastAsia="Arial" w:hAnsi="Arial" w:cs="Arial"/>
        </w:rPr>
        <w:t xml:space="preserve">de </w:t>
      </w:r>
      <w:r>
        <w:rPr>
          <w:rFonts w:ascii="Arial" w:eastAsia="Arial" w:hAnsi="Arial" w:cs="Arial"/>
        </w:rPr>
        <w:t xml:space="preserve">quienes compiten con importaciones. En esta ocasión las dificultades se mantienen y la tendencia es al agravamiento de </w:t>
      </w:r>
      <w:r w:rsidR="00E13116">
        <w:rPr>
          <w:rFonts w:ascii="Arial" w:eastAsia="Arial" w:hAnsi="Arial" w:cs="Arial"/>
        </w:rPr>
        <w:t>la falta de competitividad</w:t>
      </w:r>
      <w:r w:rsidR="00FF0CA4">
        <w:rPr>
          <w:rFonts w:ascii="Arial" w:eastAsia="Arial" w:hAnsi="Arial" w:cs="Arial"/>
        </w:rPr>
        <w:t xml:space="preserve"> en el futuro</w:t>
      </w:r>
      <w:r>
        <w:rPr>
          <w:rFonts w:ascii="Arial" w:eastAsia="Arial" w:hAnsi="Arial" w:cs="Arial"/>
        </w:rPr>
        <w:t xml:space="preserve">. </w:t>
      </w:r>
    </w:p>
    <w:p w14:paraId="5A002DA6" w14:textId="6646E322" w:rsidR="00574B14" w:rsidRDefault="00414E20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C</w:t>
      </w:r>
      <w:r w:rsidR="00FF0CA4" w:rsidRPr="004A7F1B">
        <w:rPr>
          <w:rFonts w:ascii="Arial" w:eastAsia="Arial" w:hAnsi="Arial" w:cs="Arial"/>
          <w:b/>
        </w:rPr>
        <w:t>onsideran</w:t>
      </w:r>
      <w:r>
        <w:rPr>
          <w:rFonts w:ascii="Arial" w:eastAsia="Arial" w:hAnsi="Arial" w:cs="Arial"/>
          <w:b/>
        </w:rPr>
        <w:t>do</w:t>
      </w:r>
      <w:r w:rsidR="00FF0CA4" w:rsidRPr="004A7F1B">
        <w:rPr>
          <w:rFonts w:ascii="Arial" w:eastAsia="Arial" w:hAnsi="Arial" w:cs="Arial"/>
          <w:b/>
        </w:rPr>
        <w:t xml:space="preserve"> el desempeño de la economía en la última década se puede ilustrar la dimensi</w:t>
      </w:r>
      <w:r w:rsidR="00E13116" w:rsidRPr="004A7F1B">
        <w:rPr>
          <w:rFonts w:ascii="Arial" w:eastAsia="Arial" w:hAnsi="Arial" w:cs="Arial"/>
          <w:b/>
        </w:rPr>
        <w:t>ón</w:t>
      </w:r>
      <w:r w:rsidR="00FF0CA4" w:rsidRPr="004A7F1B">
        <w:rPr>
          <w:rFonts w:ascii="Arial" w:eastAsia="Arial" w:hAnsi="Arial" w:cs="Arial"/>
          <w:b/>
        </w:rPr>
        <w:t xml:space="preserve"> y </w:t>
      </w:r>
      <w:r w:rsidR="00E13116" w:rsidRPr="004A7F1B">
        <w:rPr>
          <w:rFonts w:ascii="Arial" w:eastAsia="Arial" w:hAnsi="Arial" w:cs="Arial"/>
          <w:b/>
        </w:rPr>
        <w:t xml:space="preserve">la </w:t>
      </w:r>
      <w:r w:rsidR="00917D55" w:rsidRPr="004A7F1B">
        <w:rPr>
          <w:rFonts w:ascii="Arial" w:eastAsia="Arial" w:hAnsi="Arial" w:cs="Arial"/>
          <w:b/>
        </w:rPr>
        <w:t>urgencia de</w:t>
      </w:r>
      <w:r w:rsidR="00FF0CA4" w:rsidRPr="004A7F1B">
        <w:rPr>
          <w:rFonts w:ascii="Arial" w:eastAsia="Arial" w:hAnsi="Arial" w:cs="Arial"/>
          <w:b/>
        </w:rPr>
        <w:t xml:space="preserve"> </w:t>
      </w:r>
      <w:r w:rsidR="00917D55" w:rsidRPr="004A7F1B">
        <w:rPr>
          <w:rFonts w:ascii="Arial" w:eastAsia="Arial" w:hAnsi="Arial" w:cs="Arial"/>
          <w:b/>
        </w:rPr>
        <w:t>l</w:t>
      </w:r>
      <w:r w:rsidR="00FF0CA4" w:rsidRPr="004A7F1B">
        <w:rPr>
          <w:rFonts w:ascii="Arial" w:eastAsia="Arial" w:hAnsi="Arial" w:cs="Arial"/>
          <w:b/>
        </w:rPr>
        <w:t>os</w:t>
      </w:r>
      <w:r w:rsidR="00917D55" w:rsidRPr="004A7F1B">
        <w:rPr>
          <w:rFonts w:ascii="Arial" w:eastAsia="Arial" w:hAnsi="Arial" w:cs="Arial"/>
          <w:b/>
        </w:rPr>
        <w:t xml:space="preserve"> desafío</w:t>
      </w:r>
      <w:r w:rsidR="00FF0CA4" w:rsidRPr="004A7F1B">
        <w:rPr>
          <w:rFonts w:ascii="Arial" w:eastAsia="Arial" w:hAnsi="Arial" w:cs="Arial"/>
          <w:b/>
        </w:rPr>
        <w:t>s</w:t>
      </w:r>
      <w:r w:rsidR="00917D55" w:rsidRPr="004A7F1B">
        <w:rPr>
          <w:rFonts w:ascii="Arial" w:eastAsia="Arial" w:hAnsi="Arial" w:cs="Arial"/>
          <w:b/>
        </w:rPr>
        <w:t xml:space="preserve"> </w:t>
      </w:r>
      <w:r w:rsidR="00FF0CA4" w:rsidRPr="004A7F1B">
        <w:rPr>
          <w:rFonts w:ascii="Arial" w:eastAsia="Arial" w:hAnsi="Arial" w:cs="Arial"/>
          <w:b/>
        </w:rPr>
        <w:t>pendientes</w:t>
      </w:r>
      <w:r w:rsidR="00FF0CA4">
        <w:rPr>
          <w:rFonts w:ascii="Arial" w:eastAsia="Arial" w:hAnsi="Arial" w:cs="Arial"/>
        </w:rPr>
        <w:t xml:space="preserve">. </w:t>
      </w:r>
      <w:r w:rsidR="00917D55">
        <w:rPr>
          <w:rFonts w:ascii="Arial" w:eastAsia="Arial" w:hAnsi="Arial" w:cs="Arial"/>
        </w:rPr>
        <w:t xml:space="preserve">Según </w:t>
      </w:r>
      <w:r w:rsidR="00E13116">
        <w:rPr>
          <w:rFonts w:ascii="Arial" w:eastAsia="Arial" w:hAnsi="Arial" w:cs="Arial"/>
        </w:rPr>
        <w:t>datos</w:t>
      </w:r>
      <w:r w:rsidR="00FF0CA4">
        <w:rPr>
          <w:rFonts w:ascii="Arial" w:eastAsia="Arial" w:hAnsi="Arial" w:cs="Arial"/>
        </w:rPr>
        <w:t xml:space="preserve"> </w:t>
      </w:r>
      <w:r w:rsidR="00E13116">
        <w:rPr>
          <w:rFonts w:ascii="Arial" w:eastAsia="Arial" w:hAnsi="Arial" w:cs="Arial"/>
        </w:rPr>
        <w:t>d</w:t>
      </w:r>
      <w:r w:rsidR="00917D55">
        <w:rPr>
          <w:rFonts w:ascii="Arial" w:eastAsia="Arial" w:hAnsi="Arial" w:cs="Arial"/>
        </w:rPr>
        <w:t>el Ministerio de Economía y la Secretar</w:t>
      </w:r>
      <w:r w:rsidR="003308B5">
        <w:rPr>
          <w:rFonts w:ascii="Arial" w:eastAsia="Arial" w:hAnsi="Arial" w:cs="Arial"/>
        </w:rPr>
        <w:t>í</w:t>
      </w:r>
      <w:r w:rsidR="00917D55">
        <w:rPr>
          <w:rFonts w:ascii="Arial" w:eastAsia="Arial" w:hAnsi="Arial" w:cs="Arial"/>
        </w:rPr>
        <w:t xml:space="preserve">a de Trabajo </w:t>
      </w:r>
      <w:r w:rsidR="003308B5">
        <w:rPr>
          <w:rFonts w:ascii="Arial" w:eastAsia="Arial" w:hAnsi="Arial" w:cs="Arial"/>
        </w:rPr>
        <w:t>comparando el año</w:t>
      </w:r>
      <w:r w:rsidR="00917D55">
        <w:rPr>
          <w:rFonts w:ascii="Arial" w:eastAsia="Arial" w:hAnsi="Arial" w:cs="Arial"/>
        </w:rPr>
        <w:t xml:space="preserve"> </w:t>
      </w:r>
      <w:r w:rsidR="00917D55" w:rsidRPr="00E13116">
        <w:rPr>
          <w:rFonts w:ascii="Arial" w:eastAsia="Arial" w:hAnsi="Arial" w:cs="Arial"/>
          <w:b/>
          <w:bCs/>
        </w:rPr>
        <w:t>2024</w:t>
      </w:r>
      <w:r w:rsidR="003308B5">
        <w:rPr>
          <w:rFonts w:ascii="Arial" w:eastAsia="Arial" w:hAnsi="Arial" w:cs="Arial"/>
        </w:rPr>
        <w:t xml:space="preserve"> con el año </w:t>
      </w:r>
      <w:r w:rsidR="003308B5" w:rsidRPr="00E13116">
        <w:rPr>
          <w:rFonts w:ascii="Arial" w:eastAsia="Arial" w:hAnsi="Arial" w:cs="Arial"/>
          <w:b/>
          <w:bCs/>
        </w:rPr>
        <w:t>2013</w:t>
      </w:r>
      <w:r w:rsidR="00917D55">
        <w:rPr>
          <w:rFonts w:ascii="Arial" w:eastAsia="Arial" w:hAnsi="Arial" w:cs="Arial"/>
        </w:rPr>
        <w:t xml:space="preserve"> </w:t>
      </w:r>
      <w:r w:rsidR="00FF0CA4">
        <w:rPr>
          <w:rFonts w:ascii="Arial" w:eastAsia="Arial" w:hAnsi="Arial" w:cs="Arial"/>
        </w:rPr>
        <w:t>aparece</w:t>
      </w:r>
      <w:r w:rsidR="00917D55">
        <w:rPr>
          <w:rFonts w:ascii="Arial" w:eastAsia="Arial" w:hAnsi="Arial" w:cs="Arial"/>
        </w:rPr>
        <w:t xml:space="preserve"> que</w:t>
      </w:r>
      <w:r w:rsidR="00AD16C1">
        <w:rPr>
          <w:rFonts w:ascii="Arial" w:eastAsia="Arial" w:hAnsi="Arial" w:cs="Arial"/>
        </w:rPr>
        <w:t>:</w:t>
      </w:r>
    </w:p>
    <w:p w14:paraId="05138B90" w14:textId="3E85BC1F" w:rsidR="00574B14" w:rsidRDefault="003308B5" w:rsidP="000322C1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Pr="00E13116">
        <w:rPr>
          <w:rFonts w:ascii="Arial" w:eastAsia="Arial" w:hAnsi="Arial" w:cs="Arial"/>
          <w:b/>
          <w:bCs/>
        </w:rPr>
        <w:t>Producto Bruto Interno (PBI)</w:t>
      </w:r>
      <w:r>
        <w:rPr>
          <w:rFonts w:ascii="Arial" w:eastAsia="Arial" w:hAnsi="Arial" w:cs="Arial"/>
        </w:rPr>
        <w:t xml:space="preserve"> es un </w:t>
      </w:r>
      <w:r w:rsidRPr="00E13116">
        <w:rPr>
          <w:rFonts w:ascii="Arial" w:eastAsia="Arial" w:hAnsi="Arial" w:cs="Arial"/>
          <w:b/>
          <w:bCs/>
        </w:rPr>
        <w:t>2,5%</w:t>
      </w:r>
      <w:r>
        <w:rPr>
          <w:rFonts w:ascii="Arial" w:eastAsia="Arial" w:hAnsi="Arial" w:cs="Arial"/>
        </w:rPr>
        <w:t xml:space="preserve"> inferior</w:t>
      </w:r>
      <w:r w:rsidR="000322C1" w:rsidRPr="000322C1">
        <w:rPr>
          <w:rFonts w:ascii="Arial" w:eastAsia="Arial" w:hAnsi="Arial" w:cs="Arial"/>
        </w:rPr>
        <w:t>.</w:t>
      </w:r>
    </w:p>
    <w:p w14:paraId="200416C4" w14:textId="6CEC5B40" w:rsidR="003308B5" w:rsidRDefault="003308B5" w:rsidP="000322C1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Pr="00E13116">
        <w:rPr>
          <w:rFonts w:ascii="Arial" w:eastAsia="Arial" w:hAnsi="Arial" w:cs="Arial"/>
          <w:b/>
          <w:bCs/>
        </w:rPr>
        <w:t>empleo asalariado registrado en empresas privadas</w:t>
      </w:r>
      <w:r>
        <w:rPr>
          <w:rFonts w:ascii="Arial" w:eastAsia="Arial" w:hAnsi="Arial" w:cs="Arial"/>
        </w:rPr>
        <w:t xml:space="preserve"> es un </w:t>
      </w:r>
      <w:r w:rsidRPr="00E13116">
        <w:rPr>
          <w:rFonts w:ascii="Arial" w:eastAsia="Arial" w:hAnsi="Arial" w:cs="Arial"/>
          <w:b/>
          <w:bCs/>
        </w:rPr>
        <w:t>2,4%</w:t>
      </w:r>
      <w:r>
        <w:rPr>
          <w:rFonts w:ascii="Arial" w:eastAsia="Arial" w:hAnsi="Arial" w:cs="Arial"/>
        </w:rPr>
        <w:t xml:space="preserve"> superior.</w:t>
      </w:r>
    </w:p>
    <w:p w14:paraId="36C19EFD" w14:textId="60F18A85" w:rsidR="003308B5" w:rsidRPr="0096633F" w:rsidRDefault="003308B5" w:rsidP="000322C1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Pr="00E13116">
        <w:rPr>
          <w:rFonts w:ascii="Arial" w:eastAsia="Arial" w:hAnsi="Arial" w:cs="Arial"/>
          <w:b/>
          <w:bCs/>
        </w:rPr>
        <w:t>salario real</w:t>
      </w:r>
      <w:r>
        <w:rPr>
          <w:rFonts w:ascii="Arial" w:eastAsia="Arial" w:hAnsi="Arial" w:cs="Arial"/>
        </w:rPr>
        <w:t xml:space="preserve"> </w:t>
      </w:r>
      <w:r w:rsidR="0067374F">
        <w:rPr>
          <w:rFonts w:ascii="Arial" w:eastAsia="Arial" w:hAnsi="Arial" w:cs="Arial"/>
        </w:rPr>
        <w:t>cayó</w:t>
      </w:r>
      <w:r>
        <w:rPr>
          <w:rFonts w:ascii="Arial" w:eastAsia="Arial" w:hAnsi="Arial" w:cs="Arial"/>
        </w:rPr>
        <w:t xml:space="preserve"> un </w:t>
      </w:r>
      <w:r w:rsidRPr="00E13116">
        <w:rPr>
          <w:rFonts w:ascii="Arial" w:eastAsia="Arial" w:hAnsi="Arial" w:cs="Arial"/>
          <w:b/>
          <w:bCs/>
        </w:rPr>
        <w:t>25%</w:t>
      </w:r>
      <w:r>
        <w:rPr>
          <w:rFonts w:ascii="Arial" w:eastAsia="Arial" w:hAnsi="Arial" w:cs="Arial"/>
        </w:rPr>
        <w:t>.</w:t>
      </w:r>
    </w:p>
    <w:p w14:paraId="179C798D" w14:textId="1604AD1B" w:rsidR="005F5967" w:rsidRDefault="00CC598B" w:rsidP="0067374F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CC598B">
        <w:rPr>
          <w:rFonts w:ascii="Arial" w:eastAsia="Arial" w:hAnsi="Arial" w:cs="Arial"/>
        </w:rPr>
        <w:lastRenderedPageBreak/>
        <w:t>Estos datos muestran que</w:t>
      </w:r>
      <w:r w:rsidR="00E13116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</w:t>
      </w:r>
      <w:r w:rsidR="003D5EFE" w:rsidRPr="00AC754A">
        <w:rPr>
          <w:rFonts w:ascii="Arial" w:eastAsia="Arial" w:hAnsi="Arial" w:cs="Arial"/>
          <w:bCs/>
        </w:rPr>
        <w:t>en un contexto de contracción de la producción</w:t>
      </w:r>
      <w:r w:rsidR="00E13116" w:rsidRPr="00AC754A">
        <w:rPr>
          <w:rFonts w:ascii="Arial" w:eastAsia="Arial" w:hAnsi="Arial" w:cs="Arial"/>
          <w:bCs/>
        </w:rPr>
        <w:t>,</w:t>
      </w:r>
      <w:r w:rsidR="003D5EFE" w:rsidRPr="00AC754A">
        <w:rPr>
          <w:rFonts w:ascii="Arial" w:eastAsia="Arial" w:hAnsi="Arial" w:cs="Arial"/>
          <w:bCs/>
        </w:rPr>
        <w:t xml:space="preserve"> el empleo tuvo una muy modesta expansión</w:t>
      </w:r>
      <w:r w:rsidR="00414E20" w:rsidRPr="004A7F1B">
        <w:rPr>
          <w:rFonts w:ascii="Arial" w:eastAsia="Arial" w:hAnsi="Arial" w:cs="Arial"/>
          <w:b/>
        </w:rPr>
        <w:t xml:space="preserve"> </w:t>
      </w:r>
      <w:r w:rsidR="00414E20" w:rsidRPr="00AC754A">
        <w:rPr>
          <w:rFonts w:ascii="Arial" w:eastAsia="Arial" w:hAnsi="Arial" w:cs="Arial"/>
          <w:bCs/>
        </w:rPr>
        <w:t xml:space="preserve">y </w:t>
      </w:r>
      <w:r w:rsidR="00414E20" w:rsidRPr="004A7F1B">
        <w:rPr>
          <w:rFonts w:ascii="Arial" w:eastAsia="Arial" w:hAnsi="Arial" w:cs="Arial"/>
          <w:b/>
        </w:rPr>
        <w:t>l</w:t>
      </w:r>
      <w:r w:rsidR="003D5EFE" w:rsidRPr="004A7F1B">
        <w:rPr>
          <w:rFonts w:ascii="Arial" w:eastAsia="Arial" w:hAnsi="Arial" w:cs="Arial"/>
          <w:b/>
        </w:rPr>
        <w:t>a clave para que no hubiera destrucción de empleos formales fue la enorme caída del salario</w:t>
      </w:r>
      <w:r w:rsidR="00AC754A">
        <w:rPr>
          <w:rFonts w:ascii="Arial" w:eastAsia="Arial" w:hAnsi="Arial" w:cs="Arial"/>
          <w:b/>
        </w:rPr>
        <w:t xml:space="preserve"> real</w:t>
      </w:r>
      <w:r w:rsidR="0067374F" w:rsidRPr="0067374F">
        <w:rPr>
          <w:rFonts w:ascii="Arial" w:eastAsia="Arial" w:hAnsi="Arial" w:cs="Arial"/>
        </w:rPr>
        <w:t xml:space="preserve">. </w:t>
      </w:r>
      <w:r w:rsidR="003D5EFE">
        <w:rPr>
          <w:rFonts w:ascii="Arial" w:eastAsia="Arial" w:hAnsi="Arial" w:cs="Arial"/>
        </w:rPr>
        <w:t>Aun con est</w:t>
      </w:r>
      <w:r w:rsidR="00E13116">
        <w:rPr>
          <w:rFonts w:ascii="Arial" w:eastAsia="Arial" w:hAnsi="Arial" w:cs="Arial"/>
        </w:rPr>
        <w:t>a fuerte caída del salario real</w:t>
      </w:r>
      <w:r w:rsidR="003D5EFE">
        <w:rPr>
          <w:rFonts w:ascii="Arial" w:eastAsia="Arial" w:hAnsi="Arial" w:cs="Arial"/>
        </w:rPr>
        <w:t xml:space="preserve"> se generaron muy pocos empleos</w:t>
      </w:r>
      <w:r w:rsidR="00E13116">
        <w:rPr>
          <w:rFonts w:ascii="Arial" w:eastAsia="Arial" w:hAnsi="Arial" w:cs="Arial"/>
        </w:rPr>
        <w:t xml:space="preserve"> formales</w:t>
      </w:r>
      <w:r w:rsidR="003D5EFE">
        <w:rPr>
          <w:rFonts w:ascii="Arial" w:eastAsia="Arial" w:hAnsi="Arial" w:cs="Arial"/>
        </w:rPr>
        <w:t xml:space="preserve">, forzando a que la gente se insertara en empleos </w:t>
      </w:r>
      <w:r w:rsidR="00E13116">
        <w:rPr>
          <w:rFonts w:ascii="Arial" w:eastAsia="Arial" w:hAnsi="Arial" w:cs="Arial"/>
        </w:rPr>
        <w:t>precarios</w:t>
      </w:r>
      <w:r w:rsidR="003D5EFE">
        <w:rPr>
          <w:rFonts w:ascii="Arial" w:eastAsia="Arial" w:hAnsi="Arial" w:cs="Arial"/>
        </w:rPr>
        <w:t xml:space="preserve">. </w:t>
      </w:r>
      <w:r w:rsidR="00414E20">
        <w:rPr>
          <w:rFonts w:ascii="Arial" w:eastAsia="Arial" w:hAnsi="Arial" w:cs="Arial"/>
        </w:rPr>
        <w:t>L</w:t>
      </w:r>
      <w:r w:rsidR="00E13116">
        <w:rPr>
          <w:rFonts w:ascii="Arial" w:eastAsia="Arial" w:hAnsi="Arial" w:cs="Arial"/>
        </w:rPr>
        <w:t>o</w:t>
      </w:r>
      <w:r w:rsidR="003D5EFE">
        <w:rPr>
          <w:rFonts w:ascii="Arial" w:eastAsia="Arial" w:hAnsi="Arial" w:cs="Arial"/>
        </w:rPr>
        <w:t xml:space="preserve">s </w:t>
      </w:r>
      <w:r w:rsidR="00414E20">
        <w:rPr>
          <w:rFonts w:ascii="Arial" w:eastAsia="Arial" w:hAnsi="Arial" w:cs="Arial"/>
        </w:rPr>
        <w:t xml:space="preserve">aproximadamente </w:t>
      </w:r>
      <w:r w:rsidR="005F5967" w:rsidRPr="0067374F">
        <w:rPr>
          <w:rFonts w:ascii="Arial" w:eastAsia="Arial" w:hAnsi="Arial" w:cs="Arial"/>
        </w:rPr>
        <w:t>3 millones de</w:t>
      </w:r>
      <w:r w:rsidR="00E13116">
        <w:rPr>
          <w:rFonts w:ascii="Arial" w:eastAsia="Arial" w:hAnsi="Arial" w:cs="Arial"/>
        </w:rPr>
        <w:t xml:space="preserve"> entrantes al mercado laboral</w:t>
      </w:r>
      <w:r w:rsidR="005F5967">
        <w:rPr>
          <w:rFonts w:ascii="Arial" w:eastAsia="Arial" w:hAnsi="Arial" w:cs="Arial"/>
        </w:rPr>
        <w:t xml:space="preserve"> </w:t>
      </w:r>
      <w:r w:rsidR="003D5EFE">
        <w:rPr>
          <w:rFonts w:ascii="Arial" w:eastAsia="Arial" w:hAnsi="Arial" w:cs="Arial"/>
        </w:rPr>
        <w:t>se insertaron en empleos de menor calidad,</w:t>
      </w:r>
      <w:r w:rsidR="00E13116">
        <w:rPr>
          <w:rFonts w:ascii="Arial" w:eastAsia="Arial" w:hAnsi="Arial" w:cs="Arial"/>
        </w:rPr>
        <w:t xml:space="preserve"> donde</w:t>
      </w:r>
      <w:r w:rsidR="003D5EFE">
        <w:rPr>
          <w:rFonts w:ascii="Arial" w:eastAsia="Arial" w:hAnsi="Arial" w:cs="Arial"/>
        </w:rPr>
        <w:t xml:space="preserve"> un </w:t>
      </w:r>
      <w:r w:rsidR="005F5967">
        <w:rPr>
          <w:rFonts w:ascii="Arial" w:eastAsia="Arial" w:hAnsi="Arial" w:cs="Arial"/>
        </w:rPr>
        <w:t xml:space="preserve">40% </w:t>
      </w:r>
      <w:r w:rsidR="00E13116">
        <w:rPr>
          <w:rFonts w:ascii="Arial" w:eastAsia="Arial" w:hAnsi="Arial" w:cs="Arial"/>
        </w:rPr>
        <w:t xml:space="preserve">lo hizo </w:t>
      </w:r>
      <w:r w:rsidR="005F5967">
        <w:rPr>
          <w:rFonts w:ascii="Arial" w:eastAsia="Arial" w:hAnsi="Arial" w:cs="Arial"/>
        </w:rPr>
        <w:t xml:space="preserve">como </w:t>
      </w:r>
      <w:r w:rsidR="00B41306">
        <w:rPr>
          <w:rFonts w:ascii="Arial" w:eastAsia="Arial" w:hAnsi="Arial" w:cs="Arial"/>
        </w:rPr>
        <w:t>m</w:t>
      </w:r>
      <w:r w:rsidR="005F5967">
        <w:rPr>
          <w:rFonts w:ascii="Arial" w:eastAsia="Arial" w:hAnsi="Arial" w:cs="Arial"/>
        </w:rPr>
        <w:t xml:space="preserve">onotributista y </w:t>
      </w:r>
      <w:r w:rsidR="00E13116">
        <w:rPr>
          <w:rFonts w:ascii="Arial" w:eastAsia="Arial" w:hAnsi="Arial" w:cs="Arial"/>
        </w:rPr>
        <w:t xml:space="preserve">el </w:t>
      </w:r>
      <w:r w:rsidR="005F5967">
        <w:rPr>
          <w:rFonts w:ascii="Arial" w:eastAsia="Arial" w:hAnsi="Arial" w:cs="Arial"/>
        </w:rPr>
        <w:t xml:space="preserve">60% </w:t>
      </w:r>
      <w:r w:rsidR="00B41306">
        <w:rPr>
          <w:rFonts w:ascii="Arial" w:eastAsia="Arial" w:hAnsi="Arial" w:cs="Arial"/>
        </w:rPr>
        <w:t xml:space="preserve">restante </w:t>
      </w:r>
      <w:r w:rsidR="005F5967">
        <w:rPr>
          <w:rFonts w:ascii="Arial" w:eastAsia="Arial" w:hAnsi="Arial" w:cs="Arial"/>
        </w:rPr>
        <w:t>como asalariado o cuentapropista no registrado.</w:t>
      </w:r>
      <w:r w:rsidR="0067374F" w:rsidRPr="0067374F">
        <w:rPr>
          <w:rFonts w:ascii="Arial" w:eastAsia="Arial" w:hAnsi="Arial" w:cs="Arial"/>
        </w:rPr>
        <w:t xml:space="preserve"> </w:t>
      </w:r>
      <w:r w:rsidR="002D074E">
        <w:rPr>
          <w:rFonts w:ascii="Arial" w:eastAsia="Arial" w:hAnsi="Arial" w:cs="Arial"/>
        </w:rPr>
        <w:t>Bajo est</w:t>
      </w:r>
      <w:r w:rsidR="00B41306">
        <w:rPr>
          <w:rFonts w:ascii="Arial" w:eastAsia="Arial" w:hAnsi="Arial" w:cs="Arial"/>
        </w:rPr>
        <w:t>e</w:t>
      </w:r>
      <w:r w:rsidR="002D074E">
        <w:rPr>
          <w:rFonts w:ascii="Arial" w:eastAsia="Arial" w:hAnsi="Arial" w:cs="Arial"/>
        </w:rPr>
        <w:t xml:space="preserve"> paupérrimo desempeño productivo y laboral no sorprende que la pobreza pasara</w:t>
      </w:r>
      <w:r w:rsidR="0067374F" w:rsidRPr="0067374F">
        <w:rPr>
          <w:rFonts w:ascii="Arial" w:eastAsia="Arial" w:hAnsi="Arial" w:cs="Arial"/>
        </w:rPr>
        <w:t xml:space="preserve"> de</w:t>
      </w:r>
      <w:r w:rsidR="0067374F">
        <w:rPr>
          <w:rFonts w:ascii="Arial" w:eastAsia="Arial" w:hAnsi="Arial" w:cs="Arial"/>
        </w:rPr>
        <w:t>l</w:t>
      </w:r>
      <w:r w:rsidR="0067374F" w:rsidRPr="0067374F">
        <w:rPr>
          <w:rFonts w:ascii="Arial" w:eastAsia="Arial" w:hAnsi="Arial" w:cs="Arial"/>
        </w:rPr>
        <w:t xml:space="preserve"> </w:t>
      </w:r>
      <w:r w:rsidR="0067374F">
        <w:rPr>
          <w:rFonts w:ascii="Arial" w:eastAsia="Arial" w:hAnsi="Arial" w:cs="Arial"/>
        </w:rPr>
        <w:t>30</w:t>
      </w:r>
      <w:r w:rsidR="0067374F" w:rsidRPr="0067374F">
        <w:rPr>
          <w:rFonts w:ascii="Arial" w:eastAsia="Arial" w:hAnsi="Arial" w:cs="Arial"/>
        </w:rPr>
        <w:t>% en el 2016 (primer</w:t>
      </w:r>
      <w:r w:rsidR="0067374F">
        <w:rPr>
          <w:rFonts w:ascii="Arial" w:eastAsia="Arial" w:hAnsi="Arial" w:cs="Arial"/>
        </w:rPr>
        <w:t xml:space="preserve"> año</w:t>
      </w:r>
      <w:r w:rsidR="0067374F" w:rsidRPr="0067374F">
        <w:rPr>
          <w:rFonts w:ascii="Arial" w:eastAsia="Arial" w:hAnsi="Arial" w:cs="Arial"/>
        </w:rPr>
        <w:t xml:space="preserve"> que se volvió a medir) </w:t>
      </w:r>
      <w:r w:rsidR="0067374F">
        <w:rPr>
          <w:rFonts w:ascii="Arial" w:eastAsia="Arial" w:hAnsi="Arial" w:cs="Arial"/>
        </w:rPr>
        <w:t>a</w:t>
      </w:r>
      <w:r w:rsidR="0067374F" w:rsidRPr="0067374F">
        <w:rPr>
          <w:rFonts w:ascii="Arial" w:eastAsia="Arial" w:hAnsi="Arial" w:cs="Arial"/>
        </w:rPr>
        <w:t>l 4</w:t>
      </w:r>
      <w:r w:rsidR="0067374F">
        <w:rPr>
          <w:rFonts w:ascii="Arial" w:eastAsia="Arial" w:hAnsi="Arial" w:cs="Arial"/>
        </w:rPr>
        <w:t>6</w:t>
      </w:r>
      <w:r w:rsidR="0067374F" w:rsidRPr="0067374F">
        <w:rPr>
          <w:rFonts w:ascii="Arial" w:eastAsia="Arial" w:hAnsi="Arial" w:cs="Arial"/>
        </w:rPr>
        <w:t xml:space="preserve">% </w:t>
      </w:r>
      <w:r w:rsidR="0067374F">
        <w:rPr>
          <w:rFonts w:ascii="Arial" w:eastAsia="Arial" w:hAnsi="Arial" w:cs="Arial"/>
        </w:rPr>
        <w:t xml:space="preserve">en </w:t>
      </w:r>
      <w:r w:rsidR="0067374F" w:rsidRPr="0067374F">
        <w:rPr>
          <w:rFonts w:ascii="Arial" w:eastAsia="Arial" w:hAnsi="Arial" w:cs="Arial"/>
        </w:rPr>
        <w:t>el 2024</w:t>
      </w:r>
      <w:r w:rsidR="005F5967">
        <w:rPr>
          <w:rFonts w:ascii="Arial" w:eastAsia="Arial" w:hAnsi="Arial" w:cs="Arial"/>
        </w:rPr>
        <w:t xml:space="preserve">. </w:t>
      </w:r>
    </w:p>
    <w:p w14:paraId="4F206088" w14:textId="5D9E9A4D" w:rsidR="00574B14" w:rsidRDefault="002D074E" w:rsidP="00106484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En la última década la inflación fue e</w:t>
      </w:r>
      <w:r w:rsidR="005F5967" w:rsidRPr="005F5967">
        <w:rPr>
          <w:rFonts w:ascii="Arial" w:eastAsia="Arial" w:hAnsi="Arial" w:cs="Arial"/>
        </w:rPr>
        <w:t xml:space="preserve">l mecanismo </w:t>
      </w:r>
      <w:r>
        <w:rPr>
          <w:rFonts w:ascii="Arial" w:eastAsia="Arial" w:hAnsi="Arial" w:cs="Arial"/>
        </w:rPr>
        <w:t xml:space="preserve">que generó las condiciones para que los salarios se licuaran en la magnitud suficiente como para </w:t>
      </w:r>
      <w:r w:rsidR="00106484">
        <w:rPr>
          <w:rFonts w:ascii="Arial" w:eastAsia="Arial" w:hAnsi="Arial" w:cs="Arial"/>
        </w:rPr>
        <w:t>mantener</w:t>
      </w:r>
      <w:r>
        <w:rPr>
          <w:rFonts w:ascii="Arial" w:eastAsia="Arial" w:hAnsi="Arial" w:cs="Arial"/>
        </w:rPr>
        <w:t xml:space="preserve"> </w:t>
      </w:r>
      <w:r w:rsidR="005F5967" w:rsidRPr="005F5967">
        <w:rPr>
          <w:rFonts w:ascii="Arial" w:eastAsia="Arial" w:hAnsi="Arial" w:cs="Arial"/>
        </w:rPr>
        <w:t xml:space="preserve">el empleo formal con la producción estancada. </w:t>
      </w:r>
      <w:r>
        <w:rPr>
          <w:rFonts w:ascii="Arial" w:eastAsia="Arial" w:hAnsi="Arial" w:cs="Arial"/>
        </w:rPr>
        <w:t xml:space="preserve">Pero el éxito en bajar la inflación lleva a que esta licuación no sea </w:t>
      </w:r>
      <w:r w:rsidR="00106484">
        <w:rPr>
          <w:rFonts w:ascii="Arial" w:eastAsia="Arial" w:hAnsi="Arial" w:cs="Arial"/>
        </w:rPr>
        <w:t xml:space="preserve">sostenible </w:t>
      </w:r>
      <w:r>
        <w:rPr>
          <w:rFonts w:ascii="Arial" w:eastAsia="Arial" w:hAnsi="Arial" w:cs="Arial"/>
        </w:rPr>
        <w:t>en el futuro</w:t>
      </w:r>
      <w:r w:rsidR="00106484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="00106484">
        <w:rPr>
          <w:rFonts w:ascii="Arial" w:eastAsia="Arial" w:hAnsi="Arial" w:cs="Arial"/>
        </w:rPr>
        <w:t>P</w:t>
      </w:r>
      <w:r>
        <w:rPr>
          <w:rFonts w:ascii="Arial" w:eastAsia="Arial" w:hAnsi="Arial" w:cs="Arial"/>
        </w:rPr>
        <w:t xml:space="preserve">or lo tanto, </w:t>
      </w:r>
      <w:r w:rsidRPr="004A7F1B">
        <w:rPr>
          <w:rFonts w:ascii="Arial" w:eastAsia="Arial" w:hAnsi="Arial" w:cs="Arial"/>
          <w:b/>
        </w:rPr>
        <w:t>de no mediar cambios</w:t>
      </w:r>
      <w:r w:rsidR="00106484" w:rsidRPr="004A7F1B">
        <w:rPr>
          <w:rFonts w:ascii="Arial" w:eastAsia="Arial" w:hAnsi="Arial" w:cs="Arial"/>
          <w:b/>
        </w:rPr>
        <w:t xml:space="preserve"> en la economía,</w:t>
      </w:r>
      <w:r w:rsidRPr="004A7F1B">
        <w:rPr>
          <w:rFonts w:ascii="Arial" w:eastAsia="Arial" w:hAnsi="Arial" w:cs="Arial"/>
          <w:b/>
        </w:rPr>
        <w:t xml:space="preserve"> el ajuste</w:t>
      </w:r>
      <w:r w:rsidR="00106484" w:rsidRPr="004A7F1B">
        <w:rPr>
          <w:rFonts w:ascii="Arial" w:eastAsia="Arial" w:hAnsi="Arial" w:cs="Arial"/>
          <w:b/>
        </w:rPr>
        <w:t xml:space="preserve"> por la falta de competitividad </w:t>
      </w:r>
      <w:r w:rsidRPr="004A7F1B">
        <w:rPr>
          <w:rFonts w:ascii="Arial" w:eastAsia="Arial" w:hAnsi="Arial" w:cs="Arial"/>
          <w:b/>
        </w:rPr>
        <w:t>a</w:t>
      </w:r>
      <w:r w:rsidR="005F5967" w:rsidRPr="004A7F1B">
        <w:rPr>
          <w:rFonts w:ascii="Arial" w:eastAsia="Arial" w:hAnsi="Arial" w:cs="Arial"/>
          <w:b/>
        </w:rPr>
        <w:t xml:space="preserve">hora </w:t>
      </w:r>
      <w:r w:rsidRPr="004A7F1B">
        <w:rPr>
          <w:rFonts w:ascii="Arial" w:eastAsia="Arial" w:hAnsi="Arial" w:cs="Arial"/>
          <w:b/>
        </w:rPr>
        <w:t>será sobre el empleo</w:t>
      </w:r>
      <w:r>
        <w:rPr>
          <w:rFonts w:ascii="Arial" w:eastAsia="Arial" w:hAnsi="Arial" w:cs="Arial"/>
        </w:rPr>
        <w:t xml:space="preserve">. La estabilidad hace </w:t>
      </w:r>
      <w:r w:rsidR="00C07035">
        <w:rPr>
          <w:rFonts w:ascii="Arial" w:eastAsia="Arial" w:hAnsi="Arial" w:cs="Arial"/>
        </w:rPr>
        <w:t>más</w:t>
      </w:r>
      <w:r>
        <w:rPr>
          <w:rFonts w:ascii="Arial" w:eastAsia="Arial" w:hAnsi="Arial" w:cs="Arial"/>
        </w:rPr>
        <w:t xml:space="preserve"> </w:t>
      </w:r>
      <w:r w:rsidR="00C07035">
        <w:rPr>
          <w:rFonts w:ascii="Arial" w:eastAsia="Arial" w:hAnsi="Arial" w:cs="Arial"/>
        </w:rPr>
        <w:t>explícita</w:t>
      </w:r>
      <w:r>
        <w:rPr>
          <w:rFonts w:ascii="Arial" w:eastAsia="Arial" w:hAnsi="Arial" w:cs="Arial"/>
        </w:rPr>
        <w:t xml:space="preserve"> las consecuencias de la</w:t>
      </w:r>
      <w:r w:rsidR="00C07035">
        <w:rPr>
          <w:rFonts w:ascii="Arial" w:eastAsia="Arial" w:hAnsi="Arial" w:cs="Arial"/>
        </w:rPr>
        <w:t xml:space="preserve">s malas reglas de juego bajo las que se desenvuelve la </w:t>
      </w:r>
      <w:r w:rsidR="00106484">
        <w:rPr>
          <w:rFonts w:ascii="Arial" w:eastAsia="Arial" w:hAnsi="Arial" w:cs="Arial"/>
        </w:rPr>
        <w:t>economía</w:t>
      </w:r>
      <w:r w:rsidR="00C07035">
        <w:rPr>
          <w:rFonts w:ascii="Arial" w:eastAsia="Arial" w:hAnsi="Arial" w:cs="Arial"/>
        </w:rPr>
        <w:t>. Se necesita</w:t>
      </w:r>
      <w:r w:rsidR="00D45CB7">
        <w:rPr>
          <w:rFonts w:ascii="Arial" w:eastAsia="Arial" w:hAnsi="Arial" w:cs="Arial"/>
        </w:rPr>
        <w:t xml:space="preserve"> un entorno</w:t>
      </w:r>
      <w:r w:rsidR="00C07035">
        <w:rPr>
          <w:rFonts w:ascii="Arial" w:eastAsia="Arial" w:hAnsi="Arial" w:cs="Arial"/>
        </w:rPr>
        <w:t xml:space="preserve"> más amigable con la inversión, la producción y la generación de empleos de calidad. Impuestos</w:t>
      </w:r>
      <w:r w:rsidR="00106484">
        <w:rPr>
          <w:rFonts w:ascii="Arial" w:eastAsia="Arial" w:hAnsi="Arial" w:cs="Arial"/>
        </w:rPr>
        <w:t xml:space="preserve"> y coparticipación</w:t>
      </w:r>
      <w:r w:rsidR="00C07035">
        <w:rPr>
          <w:rFonts w:ascii="Arial" w:eastAsia="Arial" w:hAnsi="Arial" w:cs="Arial"/>
        </w:rPr>
        <w:t xml:space="preserve">, legislación laboral, infraestructura, seguridad social, </w:t>
      </w:r>
      <w:r w:rsidR="008D4E29">
        <w:rPr>
          <w:rFonts w:ascii="Arial" w:eastAsia="Arial" w:hAnsi="Arial" w:cs="Arial"/>
        </w:rPr>
        <w:t xml:space="preserve">educación, </w:t>
      </w:r>
      <w:r w:rsidR="00C07035">
        <w:rPr>
          <w:rFonts w:ascii="Arial" w:eastAsia="Arial" w:hAnsi="Arial" w:cs="Arial"/>
        </w:rPr>
        <w:t>integración al mundo son las cuestiones centrales</w:t>
      </w:r>
      <w:r w:rsidR="00520543">
        <w:rPr>
          <w:rFonts w:ascii="Arial" w:eastAsia="Arial" w:hAnsi="Arial" w:cs="Arial"/>
        </w:rPr>
        <w:t xml:space="preserve"> a mejorar</w:t>
      </w:r>
      <w:r w:rsidR="008D4E29">
        <w:rPr>
          <w:rFonts w:ascii="Arial" w:eastAsia="Arial" w:hAnsi="Arial" w:cs="Arial"/>
        </w:rPr>
        <w:t>.</w:t>
      </w:r>
      <w:r w:rsidR="00C07035">
        <w:rPr>
          <w:rFonts w:ascii="Arial" w:eastAsia="Arial" w:hAnsi="Arial" w:cs="Arial"/>
        </w:rPr>
        <w:t xml:space="preserve"> </w:t>
      </w:r>
    </w:p>
    <w:p w14:paraId="51A578EB" w14:textId="46CC2394" w:rsidR="001D71B6" w:rsidRDefault="000668C5" w:rsidP="0067374F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agenda de reformas estructurales es </w:t>
      </w:r>
      <w:r w:rsidR="008D4E29">
        <w:rPr>
          <w:rFonts w:ascii="Arial" w:eastAsia="Arial" w:hAnsi="Arial" w:cs="Arial"/>
        </w:rPr>
        <w:t xml:space="preserve">amplia y compleja. </w:t>
      </w:r>
      <w:r w:rsidR="00106484" w:rsidRPr="004A7F1B">
        <w:rPr>
          <w:rFonts w:ascii="Arial" w:eastAsia="Arial" w:hAnsi="Arial" w:cs="Arial"/>
          <w:b/>
        </w:rPr>
        <w:t>El mayor desafío</w:t>
      </w:r>
      <w:r w:rsidR="008D4E29" w:rsidRPr="004A7F1B">
        <w:rPr>
          <w:rFonts w:ascii="Arial" w:eastAsia="Arial" w:hAnsi="Arial" w:cs="Arial"/>
          <w:b/>
        </w:rPr>
        <w:t xml:space="preserve"> es que en la mayoría de los casos depende de acciones que involucra</w:t>
      </w:r>
      <w:r w:rsidR="00520543">
        <w:rPr>
          <w:rFonts w:ascii="Arial" w:eastAsia="Arial" w:hAnsi="Arial" w:cs="Arial"/>
          <w:b/>
        </w:rPr>
        <w:t>n</w:t>
      </w:r>
      <w:r w:rsidR="008D4E29" w:rsidRPr="004A7F1B">
        <w:rPr>
          <w:rFonts w:ascii="Arial" w:eastAsia="Arial" w:hAnsi="Arial" w:cs="Arial"/>
          <w:b/>
        </w:rPr>
        <w:t xml:space="preserve"> a más de un nivel de gobierno</w:t>
      </w:r>
      <w:r w:rsidR="008D4E29">
        <w:rPr>
          <w:rFonts w:ascii="Arial" w:eastAsia="Arial" w:hAnsi="Arial" w:cs="Arial"/>
        </w:rPr>
        <w:t xml:space="preserve">. Por ejemplo, la única manera de avanzar hacia un sistema tributario </w:t>
      </w:r>
      <w:r w:rsidR="00106484">
        <w:rPr>
          <w:rFonts w:ascii="Arial" w:eastAsia="Arial" w:hAnsi="Arial" w:cs="Arial"/>
        </w:rPr>
        <w:t>amigable con</w:t>
      </w:r>
      <w:r w:rsidR="008D4E29">
        <w:rPr>
          <w:rFonts w:ascii="Arial" w:eastAsia="Arial" w:hAnsi="Arial" w:cs="Arial"/>
        </w:rPr>
        <w:t xml:space="preserve"> la competitividad de la producción nacional es con acciones coordinadas entre la </w:t>
      </w:r>
      <w:r w:rsidR="00106484">
        <w:rPr>
          <w:rFonts w:ascii="Arial" w:eastAsia="Arial" w:hAnsi="Arial" w:cs="Arial"/>
        </w:rPr>
        <w:t>N</w:t>
      </w:r>
      <w:r w:rsidR="008D4E29">
        <w:rPr>
          <w:rFonts w:ascii="Arial" w:eastAsia="Arial" w:hAnsi="Arial" w:cs="Arial"/>
        </w:rPr>
        <w:t>ación, las provincias</w:t>
      </w:r>
      <w:r>
        <w:rPr>
          <w:rFonts w:ascii="Arial" w:eastAsia="Arial" w:hAnsi="Arial" w:cs="Arial"/>
        </w:rPr>
        <w:t xml:space="preserve"> y </w:t>
      </w:r>
      <w:r w:rsidR="008D4E29">
        <w:rPr>
          <w:rFonts w:ascii="Arial" w:eastAsia="Arial" w:hAnsi="Arial" w:cs="Arial"/>
        </w:rPr>
        <w:t xml:space="preserve">los </w:t>
      </w:r>
      <w:r>
        <w:rPr>
          <w:rFonts w:ascii="Arial" w:eastAsia="Arial" w:hAnsi="Arial" w:cs="Arial"/>
        </w:rPr>
        <w:t>municip</w:t>
      </w:r>
      <w:r w:rsidR="008D4E29">
        <w:rPr>
          <w:rFonts w:ascii="Arial" w:eastAsia="Arial" w:hAnsi="Arial" w:cs="Arial"/>
        </w:rPr>
        <w:t>ios</w:t>
      </w:r>
      <w:r>
        <w:rPr>
          <w:rFonts w:ascii="Arial" w:eastAsia="Arial" w:hAnsi="Arial" w:cs="Arial"/>
        </w:rPr>
        <w:t xml:space="preserve">. </w:t>
      </w:r>
      <w:r w:rsidR="009C6D09">
        <w:rPr>
          <w:rFonts w:ascii="Arial" w:eastAsia="Arial" w:hAnsi="Arial" w:cs="Arial"/>
        </w:rPr>
        <w:t>Se necesita</w:t>
      </w:r>
      <w:r w:rsidR="001D71B6">
        <w:rPr>
          <w:rFonts w:ascii="Arial" w:eastAsia="Arial" w:hAnsi="Arial" w:cs="Arial"/>
        </w:rPr>
        <w:t xml:space="preserve"> mucha inversión en infraestructura de transporte y logística </w:t>
      </w:r>
      <w:r w:rsidR="009C6D09">
        <w:rPr>
          <w:rFonts w:ascii="Arial" w:eastAsia="Arial" w:hAnsi="Arial" w:cs="Arial"/>
        </w:rPr>
        <w:t xml:space="preserve">dentro de cada provincia y ciudad, pero también en obras </w:t>
      </w:r>
      <w:r w:rsidR="001D71B6">
        <w:rPr>
          <w:rFonts w:ascii="Arial" w:eastAsia="Arial" w:hAnsi="Arial" w:cs="Arial"/>
        </w:rPr>
        <w:t>interprovincial</w:t>
      </w:r>
      <w:r w:rsidR="009C6D09">
        <w:rPr>
          <w:rFonts w:ascii="Arial" w:eastAsia="Arial" w:hAnsi="Arial" w:cs="Arial"/>
        </w:rPr>
        <w:t>es que están a cargo de la Nación</w:t>
      </w:r>
      <w:r w:rsidR="001D71B6">
        <w:rPr>
          <w:rFonts w:ascii="Arial" w:eastAsia="Arial" w:hAnsi="Arial" w:cs="Arial"/>
        </w:rPr>
        <w:t>.</w:t>
      </w:r>
    </w:p>
    <w:p w14:paraId="44F804CA" w14:textId="4855A682" w:rsidR="001D71B6" w:rsidRPr="001D71B6" w:rsidRDefault="009C6D09" w:rsidP="001D71B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En </w:t>
      </w:r>
      <w:r w:rsidR="00106484">
        <w:rPr>
          <w:rFonts w:ascii="Arial" w:eastAsia="Arial" w:hAnsi="Arial" w:cs="Arial"/>
        </w:rPr>
        <w:t xml:space="preserve">este </w:t>
      </w:r>
      <w:r>
        <w:rPr>
          <w:rFonts w:ascii="Arial" w:eastAsia="Arial" w:hAnsi="Arial" w:cs="Arial"/>
        </w:rPr>
        <w:t>contexto</w:t>
      </w:r>
      <w:r w:rsidR="00106484">
        <w:rPr>
          <w:rFonts w:ascii="Arial" w:eastAsia="Arial" w:hAnsi="Arial" w:cs="Arial"/>
        </w:rPr>
        <w:t xml:space="preserve"> difícil,</w:t>
      </w:r>
      <w:r>
        <w:rPr>
          <w:rFonts w:ascii="Arial" w:eastAsia="Arial" w:hAnsi="Arial" w:cs="Arial"/>
        </w:rPr>
        <w:t xml:space="preserve"> </w:t>
      </w:r>
      <w:r w:rsidRPr="004A7F1B">
        <w:rPr>
          <w:rFonts w:ascii="Arial" w:eastAsia="Arial" w:hAnsi="Arial" w:cs="Arial"/>
          <w:b/>
        </w:rPr>
        <w:t>el argumento de que hay que esperar a que pasen las elecciones de octubre para abordar las reformas</w:t>
      </w:r>
      <w:r w:rsidR="00106484" w:rsidRPr="004A7F1B">
        <w:rPr>
          <w:rFonts w:ascii="Arial" w:eastAsia="Arial" w:hAnsi="Arial" w:cs="Arial"/>
          <w:b/>
        </w:rPr>
        <w:t xml:space="preserve"> estructurales</w:t>
      </w:r>
      <w:r w:rsidRPr="004A7F1B">
        <w:rPr>
          <w:rFonts w:ascii="Arial" w:eastAsia="Arial" w:hAnsi="Arial" w:cs="Arial"/>
          <w:b/>
        </w:rPr>
        <w:t xml:space="preserve"> es débil</w:t>
      </w:r>
      <w:r>
        <w:rPr>
          <w:rFonts w:ascii="Arial" w:eastAsia="Arial" w:hAnsi="Arial" w:cs="Arial"/>
        </w:rPr>
        <w:t xml:space="preserve">. Por un lado, porque aun con un resultado muy favorable el oficialismo seguirá necesitando </w:t>
      </w:r>
      <w:r w:rsidR="00414E20">
        <w:rPr>
          <w:rFonts w:ascii="Arial" w:eastAsia="Arial" w:hAnsi="Arial" w:cs="Arial"/>
        </w:rPr>
        <w:t xml:space="preserve">aliarse con parte </w:t>
      </w:r>
      <w:r w:rsidR="00106484">
        <w:rPr>
          <w:rFonts w:ascii="Arial" w:eastAsia="Arial" w:hAnsi="Arial" w:cs="Arial"/>
        </w:rPr>
        <w:t>de</w:t>
      </w:r>
      <w:r>
        <w:rPr>
          <w:rFonts w:ascii="Arial" w:eastAsia="Arial" w:hAnsi="Arial" w:cs="Arial"/>
        </w:rPr>
        <w:t xml:space="preserve"> la oposición</w:t>
      </w:r>
      <w:r w:rsidR="00D45CB7">
        <w:rPr>
          <w:rFonts w:ascii="Arial" w:eastAsia="Arial" w:hAnsi="Arial" w:cs="Arial"/>
        </w:rPr>
        <w:t xml:space="preserve"> en el Congreso</w:t>
      </w:r>
      <w:r>
        <w:rPr>
          <w:rFonts w:ascii="Arial" w:eastAsia="Arial" w:hAnsi="Arial" w:cs="Arial"/>
        </w:rPr>
        <w:t>. Pero lo más importante es que después de octubre los gobernadores con los que hay que acordar las reformas seguirán siendo los mismo que en la actualidad</w:t>
      </w:r>
      <w:r w:rsidR="00A67016">
        <w:rPr>
          <w:rFonts w:ascii="Arial" w:eastAsia="Arial" w:hAnsi="Arial" w:cs="Arial"/>
        </w:rPr>
        <w:t>.</w:t>
      </w:r>
      <w:r w:rsidR="00520543" w:rsidRPr="00520543">
        <w:t xml:space="preserve"> </w:t>
      </w:r>
      <w:r w:rsidR="00520543">
        <w:rPr>
          <w:rFonts w:ascii="Arial" w:eastAsia="Arial" w:hAnsi="Arial" w:cs="Arial"/>
        </w:rPr>
        <w:t xml:space="preserve">Es </w:t>
      </w:r>
      <w:r w:rsidR="00582B27">
        <w:rPr>
          <w:rFonts w:ascii="Arial" w:eastAsia="Arial" w:hAnsi="Arial" w:cs="Arial"/>
        </w:rPr>
        <w:t>hoy que hay que</w:t>
      </w:r>
      <w:r w:rsidR="00520543" w:rsidRPr="00520543">
        <w:rPr>
          <w:rFonts w:ascii="Arial" w:eastAsia="Arial" w:hAnsi="Arial" w:cs="Arial"/>
        </w:rPr>
        <w:t xml:space="preserve"> activar los acuerdos estructurales con impacto federal </w:t>
      </w:r>
      <w:r w:rsidR="00520543">
        <w:rPr>
          <w:rFonts w:ascii="Arial" w:eastAsia="Arial" w:hAnsi="Arial" w:cs="Arial"/>
        </w:rPr>
        <w:t>puestos</w:t>
      </w:r>
      <w:r w:rsidR="00520543" w:rsidRPr="00520543">
        <w:rPr>
          <w:rFonts w:ascii="Arial" w:eastAsia="Arial" w:hAnsi="Arial" w:cs="Arial"/>
        </w:rPr>
        <w:t xml:space="preserve"> en el Acta de Mayo</w:t>
      </w:r>
      <w:r w:rsidR="00A67016">
        <w:rPr>
          <w:rFonts w:ascii="Arial" w:eastAsia="Arial" w:hAnsi="Arial" w:cs="Arial"/>
        </w:rPr>
        <w:t xml:space="preserve">  </w:t>
      </w:r>
    </w:p>
    <w:p w14:paraId="28241BB2" w14:textId="712160F5" w:rsidR="00574B14" w:rsidRDefault="00344253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P</w:t>
      </w:r>
      <w:r w:rsidR="00F048CE">
        <w:rPr>
          <w:rFonts w:ascii="Arial" w:eastAsia="Arial" w:hAnsi="Arial" w:cs="Arial"/>
          <w:b/>
        </w:rPr>
        <w:t>BI, empleo privado registrado y salario real</w:t>
      </w:r>
    </w:p>
    <w:p w14:paraId="0C4750C9" w14:textId="3DFD0BAD" w:rsidR="00574B14" w:rsidRDefault="00F048CE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2013 - 2024</w:t>
      </w:r>
    </w:p>
    <w:p w14:paraId="26F2EFAF" w14:textId="2FB5D01A" w:rsidR="00574B14" w:rsidRDefault="0052054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  <w:lang w:val="en-US"/>
        </w:rPr>
        <w:drawing>
          <wp:anchor distT="0" distB="0" distL="114300" distR="114300" simplePos="0" relativeHeight="251666432" behindDoc="1" locked="0" layoutInCell="1" allowOverlap="1" wp14:anchorId="17B379E1" wp14:editId="703F8FFA">
            <wp:simplePos x="0" y="0"/>
            <wp:positionH relativeFrom="margin">
              <wp:posOffset>1568450</wp:posOffset>
            </wp:positionH>
            <wp:positionV relativeFrom="page">
              <wp:posOffset>8154670</wp:posOffset>
            </wp:positionV>
            <wp:extent cx="3114675" cy="1866265"/>
            <wp:effectExtent l="0" t="0" r="9525" b="635"/>
            <wp:wrapTight wrapText="bothSides">
              <wp:wrapPolygon edited="0">
                <wp:start x="0" y="0"/>
                <wp:lineTo x="0" y="21387"/>
                <wp:lineTo x="21534" y="21387"/>
                <wp:lineTo x="21534" y="0"/>
                <wp:lineTo x="0" y="0"/>
              </wp:wrapPolygon>
            </wp:wrapTight>
            <wp:docPr id="4198696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1866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E1DD0C" w14:textId="69AC8AB2" w:rsidR="00574B14" w:rsidRDefault="00A40FEA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lang w:val="en-US"/>
        </w:rPr>
        <w:drawing>
          <wp:anchor distT="0" distB="0" distL="114300" distR="114300" simplePos="0" relativeHeight="251665408" behindDoc="1" locked="0" layoutInCell="1" allowOverlap="1" wp14:anchorId="5BCF45BC" wp14:editId="1B9D8BA8">
            <wp:simplePos x="0" y="0"/>
            <wp:positionH relativeFrom="column">
              <wp:posOffset>4956810</wp:posOffset>
            </wp:positionH>
            <wp:positionV relativeFrom="margin">
              <wp:posOffset>8772525</wp:posOffset>
            </wp:positionV>
            <wp:extent cx="1343025" cy="525145"/>
            <wp:effectExtent l="0" t="0" r="0" b="0"/>
            <wp:wrapTight wrapText="bothSides">
              <wp:wrapPolygon edited="0">
                <wp:start x="613" y="784"/>
                <wp:lineTo x="613" y="19589"/>
                <wp:lineTo x="18383" y="19589"/>
                <wp:lineTo x="18689" y="14888"/>
                <wp:lineTo x="20528" y="4701"/>
                <wp:lineTo x="20221" y="2351"/>
                <wp:lineTo x="16238" y="784"/>
                <wp:lineTo x="613" y="784"/>
              </wp:wrapPolygon>
            </wp:wrapTight>
            <wp:docPr id="151896652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525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411E">
        <w:rPr>
          <w:noProof/>
          <w:lang w:val="en-US"/>
        </w:rPr>
        <w:drawing>
          <wp:anchor distT="0" distB="0" distL="114300" distR="114300" simplePos="0" relativeHeight="251661312" behindDoc="0" locked="0" layoutInCell="1" hidden="0" allowOverlap="1" wp14:anchorId="3AEB5AB7" wp14:editId="296012D1">
            <wp:simplePos x="0" y="0"/>
            <wp:positionH relativeFrom="margin">
              <wp:posOffset>85725</wp:posOffset>
            </wp:positionH>
            <wp:positionV relativeFrom="margin">
              <wp:posOffset>8614410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574B1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B468DA" w14:textId="77777777" w:rsidR="00477785" w:rsidRDefault="00477785">
      <w:r>
        <w:separator/>
      </w:r>
    </w:p>
  </w:endnote>
  <w:endnote w:type="continuationSeparator" w:id="0">
    <w:p w14:paraId="2AF178E5" w14:textId="77777777" w:rsidR="00477785" w:rsidRDefault="00477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E633" w14:textId="77777777" w:rsidR="00574B14" w:rsidRDefault="00574B14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A26F418" w14:textId="77777777" w:rsidR="00574B14" w:rsidRDefault="00AD16C1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1E8036" w14:textId="77777777" w:rsidR="00477785" w:rsidRDefault="00477785">
      <w:r>
        <w:separator/>
      </w:r>
    </w:p>
  </w:footnote>
  <w:footnote w:type="continuationSeparator" w:id="0">
    <w:p w14:paraId="1F4492EF" w14:textId="77777777" w:rsidR="00477785" w:rsidRDefault="004777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C2A02"/>
    <w:multiLevelType w:val="multilevel"/>
    <w:tmpl w:val="7AB02C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B14"/>
    <w:rsid w:val="00003176"/>
    <w:rsid w:val="000322C1"/>
    <w:rsid w:val="000360F8"/>
    <w:rsid w:val="000443F3"/>
    <w:rsid w:val="00046519"/>
    <w:rsid w:val="000576B4"/>
    <w:rsid w:val="00064D9B"/>
    <w:rsid w:val="000668C5"/>
    <w:rsid w:val="000A15B4"/>
    <w:rsid w:val="000A25D0"/>
    <w:rsid w:val="000C67C7"/>
    <w:rsid w:val="000F743D"/>
    <w:rsid w:val="0010158A"/>
    <w:rsid w:val="00104A20"/>
    <w:rsid w:val="00106484"/>
    <w:rsid w:val="00106B87"/>
    <w:rsid w:val="00124C37"/>
    <w:rsid w:val="001725D0"/>
    <w:rsid w:val="001946DF"/>
    <w:rsid w:val="001D71B6"/>
    <w:rsid w:val="001E6536"/>
    <w:rsid w:val="001F60C1"/>
    <w:rsid w:val="00200C76"/>
    <w:rsid w:val="002607C7"/>
    <w:rsid w:val="00277121"/>
    <w:rsid w:val="00285C64"/>
    <w:rsid w:val="0028755B"/>
    <w:rsid w:val="002A5CB5"/>
    <w:rsid w:val="002C23E6"/>
    <w:rsid w:val="002C56A3"/>
    <w:rsid w:val="002D074E"/>
    <w:rsid w:val="0030655A"/>
    <w:rsid w:val="00313F7F"/>
    <w:rsid w:val="00316FB0"/>
    <w:rsid w:val="003308B5"/>
    <w:rsid w:val="00344253"/>
    <w:rsid w:val="00351456"/>
    <w:rsid w:val="003A34E9"/>
    <w:rsid w:val="003C10B8"/>
    <w:rsid w:val="003D3237"/>
    <w:rsid w:val="003D5EFE"/>
    <w:rsid w:val="003E3994"/>
    <w:rsid w:val="00401DD5"/>
    <w:rsid w:val="00411B54"/>
    <w:rsid w:val="00414E20"/>
    <w:rsid w:val="00427BC7"/>
    <w:rsid w:val="00446B46"/>
    <w:rsid w:val="0045086A"/>
    <w:rsid w:val="004629AE"/>
    <w:rsid w:val="00473DF2"/>
    <w:rsid w:val="00477785"/>
    <w:rsid w:val="004A7F1B"/>
    <w:rsid w:val="004B432E"/>
    <w:rsid w:val="004E3976"/>
    <w:rsid w:val="00514946"/>
    <w:rsid w:val="005171B4"/>
    <w:rsid w:val="00520543"/>
    <w:rsid w:val="0052633A"/>
    <w:rsid w:val="0053684C"/>
    <w:rsid w:val="005449C6"/>
    <w:rsid w:val="00545052"/>
    <w:rsid w:val="0055405E"/>
    <w:rsid w:val="00565AF7"/>
    <w:rsid w:val="00574B14"/>
    <w:rsid w:val="00582B27"/>
    <w:rsid w:val="00594692"/>
    <w:rsid w:val="005A0C16"/>
    <w:rsid w:val="005B3156"/>
    <w:rsid w:val="005E2DFE"/>
    <w:rsid w:val="005F5967"/>
    <w:rsid w:val="0062411E"/>
    <w:rsid w:val="0063227D"/>
    <w:rsid w:val="00633F69"/>
    <w:rsid w:val="00634656"/>
    <w:rsid w:val="0067374F"/>
    <w:rsid w:val="00675D2C"/>
    <w:rsid w:val="006A7469"/>
    <w:rsid w:val="006F31E6"/>
    <w:rsid w:val="006F7022"/>
    <w:rsid w:val="007339D1"/>
    <w:rsid w:val="0077054B"/>
    <w:rsid w:val="00773DFB"/>
    <w:rsid w:val="007D5603"/>
    <w:rsid w:val="007E7585"/>
    <w:rsid w:val="008004AE"/>
    <w:rsid w:val="0085192C"/>
    <w:rsid w:val="00852753"/>
    <w:rsid w:val="008D4E29"/>
    <w:rsid w:val="008F2AA2"/>
    <w:rsid w:val="00903587"/>
    <w:rsid w:val="009114AF"/>
    <w:rsid w:val="00917D55"/>
    <w:rsid w:val="00920C45"/>
    <w:rsid w:val="00937DE4"/>
    <w:rsid w:val="0096633F"/>
    <w:rsid w:val="00993E39"/>
    <w:rsid w:val="009A5A7B"/>
    <w:rsid w:val="009C6D09"/>
    <w:rsid w:val="00A0357F"/>
    <w:rsid w:val="00A136BF"/>
    <w:rsid w:val="00A250D5"/>
    <w:rsid w:val="00A40FEA"/>
    <w:rsid w:val="00A61F6B"/>
    <w:rsid w:val="00A67016"/>
    <w:rsid w:val="00A92ECF"/>
    <w:rsid w:val="00AC754A"/>
    <w:rsid w:val="00AD16C1"/>
    <w:rsid w:val="00AD2318"/>
    <w:rsid w:val="00AD5ABA"/>
    <w:rsid w:val="00AD6F93"/>
    <w:rsid w:val="00AF29EF"/>
    <w:rsid w:val="00B41306"/>
    <w:rsid w:val="00B5723A"/>
    <w:rsid w:val="00B63AA5"/>
    <w:rsid w:val="00B65EF2"/>
    <w:rsid w:val="00B66946"/>
    <w:rsid w:val="00B7022C"/>
    <w:rsid w:val="00B77E4E"/>
    <w:rsid w:val="00B920B6"/>
    <w:rsid w:val="00B959E3"/>
    <w:rsid w:val="00BC2C54"/>
    <w:rsid w:val="00BE6698"/>
    <w:rsid w:val="00C06F75"/>
    <w:rsid w:val="00C07035"/>
    <w:rsid w:val="00C527AA"/>
    <w:rsid w:val="00C56657"/>
    <w:rsid w:val="00C67814"/>
    <w:rsid w:val="00C817EE"/>
    <w:rsid w:val="00C9546E"/>
    <w:rsid w:val="00CA072F"/>
    <w:rsid w:val="00CC2B44"/>
    <w:rsid w:val="00CC598B"/>
    <w:rsid w:val="00CC5F51"/>
    <w:rsid w:val="00CD18B8"/>
    <w:rsid w:val="00CE62BC"/>
    <w:rsid w:val="00CE704C"/>
    <w:rsid w:val="00CF32D5"/>
    <w:rsid w:val="00CF5C15"/>
    <w:rsid w:val="00D24714"/>
    <w:rsid w:val="00D45CB7"/>
    <w:rsid w:val="00D45EB0"/>
    <w:rsid w:val="00D52BF0"/>
    <w:rsid w:val="00D75241"/>
    <w:rsid w:val="00D82857"/>
    <w:rsid w:val="00D82AAC"/>
    <w:rsid w:val="00D83801"/>
    <w:rsid w:val="00D842BC"/>
    <w:rsid w:val="00DA7147"/>
    <w:rsid w:val="00DE767A"/>
    <w:rsid w:val="00E05508"/>
    <w:rsid w:val="00E05BA9"/>
    <w:rsid w:val="00E13116"/>
    <w:rsid w:val="00E146AE"/>
    <w:rsid w:val="00E451F0"/>
    <w:rsid w:val="00E649BD"/>
    <w:rsid w:val="00E71A48"/>
    <w:rsid w:val="00E8403A"/>
    <w:rsid w:val="00E85B22"/>
    <w:rsid w:val="00ED4830"/>
    <w:rsid w:val="00EE49A2"/>
    <w:rsid w:val="00F048CE"/>
    <w:rsid w:val="00F46AB1"/>
    <w:rsid w:val="00F81BBD"/>
    <w:rsid w:val="00F86369"/>
    <w:rsid w:val="00FD34BC"/>
    <w:rsid w:val="00FF0CA4"/>
    <w:rsid w:val="00FF5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54B40"/>
  <w15:docId w15:val="{FCBDF8BD-2457-4BCE-A10F-33E2A076B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lys9K61hgRAXWT2fiAZ3BnClGA==">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616C006-ABA9-4A3D-9A9E-EA0355E41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702</Words>
  <Characters>3864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Lautaro Oviedo</cp:lastModifiedBy>
  <cp:revision>8</cp:revision>
  <dcterms:created xsi:type="dcterms:W3CDTF">2025-04-27T13:02:00Z</dcterms:created>
  <dcterms:modified xsi:type="dcterms:W3CDTF">2025-04-27T17:16:00Z</dcterms:modified>
</cp:coreProperties>
</file>