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5F037" w14:textId="77777777" w:rsidR="00CC1A4D" w:rsidRDefault="00CC1A4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F6D26A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13934902" wp14:editId="14649BAF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96FAE4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72B546C3" wp14:editId="2F689DE7">
            <wp:simplePos x="0" y="0"/>
            <wp:positionH relativeFrom="column">
              <wp:posOffset>114300</wp:posOffset>
            </wp:positionH>
            <wp:positionV relativeFrom="paragraph">
              <wp:posOffset>-407656</wp:posOffset>
            </wp:positionV>
            <wp:extent cx="1942465" cy="1892300"/>
            <wp:effectExtent l="0" t="0" r="0" b="0"/>
            <wp:wrapNone/>
            <wp:docPr id="207158414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C7CBD32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4872E8E0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7B5CBEAD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0BE2DE" w14:textId="77777777" w:rsidR="00CC1A4D" w:rsidRDefault="00CC1A4D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530B2767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1E4E0F3" w14:textId="662AD7C1" w:rsidR="00CC1A4D" w:rsidRDefault="003A3667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</w:t>
      </w:r>
      <w:r w:rsidR="008A7015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>
        <w:rPr>
          <w:rFonts w:ascii="Arial" w:eastAsia="Arial" w:hAnsi="Arial" w:cs="Arial"/>
          <w:sz w:val="22"/>
          <w:szCs w:val="22"/>
        </w:rPr>
        <w:t>Noviembre</w:t>
      </w:r>
      <w:proofErr w:type="gramEnd"/>
      <w:r w:rsidR="008A7015">
        <w:rPr>
          <w:rFonts w:ascii="Arial" w:eastAsia="Arial" w:hAnsi="Arial" w:cs="Arial"/>
          <w:sz w:val="22"/>
          <w:szCs w:val="22"/>
        </w:rPr>
        <w:t xml:space="preserve"> de 2025 – Número 1.14</w:t>
      </w:r>
      <w:r>
        <w:rPr>
          <w:rFonts w:ascii="Arial" w:eastAsia="Arial" w:hAnsi="Arial" w:cs="Arial"/>
          <w:sz w:val="22"/>
          <w:szCs w:val="22"/>
        </w:rPr>
        <w:t>6</w:t>
      </w:r>
    </w:p>
    <w:p w14:paraId="34968FE3" w14:textId="77B4A293" w:rsidR="00CC1A4D" w:rsidRPr="00AF53DC" w:rsidRDefault="00196144" w:rsidP="0008123D">
      <w:pPr>
        <w:spacing w:before="120"/>
        <w:rPr>
          <w:rFonts w:ascii="Arial" w:eastAsia="Arial" w:hAnsi="Arial" w:cs="Arial"/>
          <w:b/>
          <w:sz w:val="52"/>
          <w:szCs w:val="52"/>
        </w:rPr>
      </w:pPr>
      <w:r>
        <w:rPr>
          <w:rFonts w:ascii="Arial" w:eastAsia="Arial" w:hAnsi="Arial" w:cs="Arial"/>
          <w:b/>
          <w:sz w:val="52"/>
          <w:szCs w:val="52"/>
        </w:rPr>
        <w:t xml:space="preserve">DESPLAZAR </w:t>
      </w:r>
      <w:r w:rsidR="00897689">
        <w:rPr>
          <w:rFonts w:ascii="Arial" w:eastAsia="Arial" w:hAnsi="Arial" w:cs="Arial"/>
          <w:b/>
          <w:sz w:val="52"/>
          <w:szCs w:val="52"/>
        </w:rPr>
        <w:t xml:space="preserve">A </w:t>
      </w:r>
      <w:r w:rsidR="009607E5">
        <w:rPr>
          <w:rFonts w:ascii="Arial" w:eastAsia="Arial" w:hAnsi="Arial" w:cs="Arial"/>
          <w:b/>
          <w:sz w:val="52"/>
          <w:szCs w:val="52"/>
        </w:rPr>
        <w:t>LAS</w:t>
      </w:r>
      <w:r w:rsidR="00AF53DC">
        <w:rPr>
          <w:rFonts w:ascii="Arial" w:eastAsia="Arial" w:hAnsi="Arial" w:cs="Arial"/>
          <w:b/>
          <w:sz w:val="52"/>
          <w:szCs w:val="52"/>
        </w:rPr>
        <w:t xml:space="preserve"> C</w:t>
      </w:r>
      <w:r w:rsidR="00897689">
        <w:rPr>
          <w:rFonts w:ascii="Arial" w:eastAsia="Arial" w:hAnsi="Arial" w:cs="Arial"/>
          <w:b/>
          <w:sz w:val="52"/>
          <w:szCs w:val="52"/>
        </w:rPr>
        <w:t>Ú</w:t>
      </w:r>
      <w:r w:rsidR="00AF53DC">
        <w:rPr>
          <w:rFonts w:ascii="Arial" w:eastAsia="Arial" w:hAnsi="Arial" w:cs="Arial"/>
          <w:b/>
          <w:sz w:val="52"/>
          <w:szCs w:val="52"/>
        </w:rPr>
        <w:t>PULAS</w:t>
      </w:r>
      <w:r w:rsidR="009607E5">
        <w:rPr>
          <w:rFonts w:ascii="Arial" w:eastAsia="Arial" w:hAnsi="Arial" w:cs="Arial"/>
          <w:b/>
          <w:sz w:val="52"/>
          <w:szCs w:val="52"/>
        </w:rPr>
        <w:t xml:space="preserve"> DE</w:t>
      </w:r>
      <w:r w:rsidR="00AF53DC">
        <w:rPr>
          <w:rFonts w:ascii="Arial" w:eastAsia="Arial" w:hAnsi="Arial" w:cs="Arial"/>
          <w:b/>
          <w:sz w:val="52"/>
          <w:szCs w:val="52"/>
        </w:rPr>
        <w:t xml:space="preserve"> LA</w:t>
      </w:r>
      <w:r w:rsidR="00C317C0" w:rsidRPr="00AF53DC">
        <w:rPr>
          <w:rFonts w:ascii="Arial" w:eastAsia="Arial" w:hAnsi="Arial" w:cs="Arial"/>
          <w:b/>
          <w:sz w:val="52"/>
          <w:szCs w:val="52"/>
        </w:rPr>
        <w:t xml:space="preserve"> NEGOCIACIÓN COLECTIVA</w:t>
      </w:r>
    </w:p>
    <w:p w14:paraId="0F1AC77E" w14:textId="08B1E124" w:rsidR="00CC1A4D" w:rsidRDefault="00C317C0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>El proyecto de reforma laboral que el gobierno elevaría al Congreso plantea que los acuerdo</w:t>
      </w:r>
      <w:r w:rsidR="00C03285">
        <w:rPr>
          <w:rFonts w:ascii="Garamond" w:eastAsia="Garamond" w:hAnsi="Garamond" w:cs="Garamond"/>
          <w:b/>
          <w:sz w:val="28"/>
          <w:szCs w:val="28"/>
        </w:rPr>
        <w:t>s</w:t>
      </w:r>
      <w:r>
        <w:rPr>
          <w:rFonts w:ascii="Garamond" w:eastAsia="Garamond" w:hAnsi="Garamond" w:cs="Garamond"/>
          <w:b/>
          <w:sz w:val="28"/>
          <w:szCs w:val="28"/>
        </w:rPr>
        <w:t xml:space="preserve"> de empresa </w:t>
      </w:r>
      <w:r w:rsidR="00AF53DC">
        <w:rPr>
          <w:rFonts w:ascii="Garamond" w:eastAsia="Garamond" w:hAnsi="Garamond" w:cs="Garamond"/>
          <w:b/>
          <w:sz w:val="28"/>
          <w:szCs w:val="28"/>
        </w:rPr>
        <w:t>prevale</w:t>
      </w:r>
      <w:r w:rsidR="00196144">
        <w:rPr>
          <w:rFonts w:ascii="Garamond" w:eastAsia="Garamond" w:hAnsi="Garamond" w:cs="Garamond"/>
          <w:b/>
          <w:sz w:val="28"/>
          <w:szCs w:val="28"/>
        </w:rPr>
        <w:t>z</w:t>
      </w:r>
      <w:r w:rsidR="00897689">
        <w:rPr>
          <w:rFonts w:ascii="Garamond" w:eastAsia="Garamond" w:hAnsi="Garamond" w:cs="Garamond"/>
          <w:b/>
          <w:sz w:val="28"/>
          <w:szCs w:val="28"/>
        </w:rPr>
        <w:t>c</w:t>
      </w:r>
      <w:r w:rsidR="00196144">
        <w:rPr>
          <w:rFonts w:ascii="Garamond" w:eastAsia="Garamond" w:hAnsi="Garamond" w:cs="Garamond"/>
          <w:b/>
          <w:sz w:val="28"/>
          <w:szCs w:val="28"/>
        </w:rPr>
        <w:t>an</w:t>
      </w:r>
      <w:r w:rsidR="00AF53DC">
        <w:rPr>
          <w:rFonts w:ascii="Garamond" w:eastAsia="Garamond" w:hAnsi="Garamond" w:cs="Garamond"/>
          <w:b/>
          <w:sz w:val="28"/>
          <w:szCs w:val="28"/>
        </w:rPr>
        <w:t xml:space="preserve"> </w:t>
      </w:r>
      <w:r>
        <w:rPr>
          <w:rFonts w:ascii="Garamond" w:eastAsia="Garamond" w:hAnsi="Garamond" w:cs="Garamond"/>
          <w:b/>
          <w:sz w:val="28"/>
          <w:szCs w:val="28"/>
        </w:rPr>
        <w:t>sobre los convenios colectivos</w:t>
      </w:r>
      <w:r w:rsidR="00AF53DC">
        <w:rPr>
          <w:rFonts w:ascii="Garamond" w:eastAsia="Garamond" w:hAnsi="Garamond" w:cs="Garamond"/>
          <w:b/>
          <w:sz w:val="28"/>
          <w:szCs w:val="28"/>
        </w:rPr>
        <w:t xml:space="preserve"> sectoriales</w:t>
      </w:r>
      <w:r w:rsidR="007C4187">
        <w:rPr>
          <w:rFonts w:ascii="Garamond" w:eastAsia="Garamond" w:hAnsi="Garamond" w:cs="Garamond"/>
          <w:b/>
          <w:sz w:val="28"/>
          <w:szCs w:val="28"/>
        </w:rPr>
        <w:t>.</w:t>
      </w:r>
      <w:r w:rsidR="00AF53DC">
        <w:rPr>
          <w:rFonts w:ascii="Garamond" w:eastAsia="Garamond" w:hAnsi="Garamond" w:cs="Garamond"/>
          <w:b/>
          <w:sz w:val="28"/>
          <w:szCs w:val="28"/>
        </w:rPr>
        <w:t xml:space="preserve"> La idea es correcta</w:t>
      </w:r>
      <w:r w:rsidR="00990734">
        <w:rPr>
          <w:rFonts w:ascii="Garamond" w:eastAsia="Garamond" w:hAnsi="Garamond" w:cs="Garamond"/>
          <w:b/>
          <w:sz w:val="28"/>
          <w:szCs w:val="28"/>
        </w:rPr>
        <w:t>.</w:t>
      </w:r>
      <w:r w:rsidR="00AF53DC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990734">
        <w:rPr>
          <w:rFonts w:ascii="Garamond" w:eastAsia="Garamond" w:hAnsi="Garamond" w:cs="Garamond"/>
          <w:b/>
          <w:sz w:val="28"/>
          <w:szCs w:val="28"/>
        </w:rPr>
        <w:t>P</w:t>
      </w:r>
      <w:r w:rsidR="00AF53DC">
        <w:rPr>
          <w:rFonts w:ascii="Garamond" w:eastAsia="Garamond" w:hAnsi="Garamond" w:cs="Garamond"/>
          <w:b/>
          <w:sz w:val="28"/>
          <w:szCs w:val="28"/>
        </w:rPr>
        <w:t xml:space="preserve">ero </w:t>
      </w:r>
      <w:r w:rsidR="001C1E37">
        <w:rPr>
          <w:rFonts w:ascii="Garamond" w:eastAsia="Garamond" w:hAnsi="Garamond" w:cs="Garamond"/>
          <w:b/>
          <w:sz w:val="28"/>
          <w:szCs w:val="28"/>
        </w:rPr>
        <w:t xml:space="preserve">para </w:t>
      </w:r>
      <w:r w:rsidR="00AF53DC">
        <w:rPr>
          <w:rFonts w:ascii="Garamond" w:eastAsia="Garamond" w:hAnsi="Garamond" w:cs="Garamond"/>
          <w:b/>
          <w:sz w:val="28"/>
          <w:szCs w:val="28"/>
        </w:rPr>
        <w:t>que se</w:t>
      </w:r>
      <w:r w:rsidR="001C1E37">
        <w:rPr>
          <w:rFonts w:ascii="Garamond" w:eastAsia="Garamond" w:hAnsi="Garamond" w:cs="Garamond"/>
          <w:b/>
          <w:sz w:val="28"/>
          <w:szCs w:val="28"/>
        </w:rPr>
        <w:t>a</w:t>
      </w:r>
      <w:r w:rsidR="00AF53DC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C03285">
        <w:rPr>
          <w:rFonts w:ascii="Garamond" w:eastAsia="Garamond" w:hAnsi="Garamond" w:cs="Garamond"/>
          <w:b/>
          <w:sz w:val="28"/>
          <w:szCs w:val="28"/>
        </w:rPr>
        <w:t>efectiva hay que habilitar a los trabajadores de cada empresa</w:t>
      </w:r>
      <w:r w:rsidR="00990734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2B4137">
        <w:rPr>
          <w:rFonts w:ascii="Garamond" w:eastAsia="Garamond" w:hAnsi="Garamond" w:cs="Garamond"/>
          <w:b/>
          <w:sz w:val="28"/>
          <w:szCs w:val="28"/>
        </w:rPr>
        <w:t>para</w:t>
      </w:r>
      <w:r w:rsidR="00990734">
        <w:rPr>
          <w:rFonts w:ascii="Garamond" w:eastAsia="Garamond" w:hAnsi="Garamond" w:cs="Garamond"/>
          <w:b/>
          <w:sz w:val="28"/>
          <w:szCs w:val="28"/>
        </w:rPr>
        <w:t xml:space="preserve"> que</w:t>
      </w:r>
      <w:r w:rsidR="00C03285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1C1E37">
        <w:rPr>
          <w:rFonts w:ascii="Garamond" w:eastAsia="Garamond" w:hAnsi="Garamond" w:cs="Garamond"/>
          <w:b/>
          <w:sz w:val="28"/>
          <w:szCs w:val="28"/>
        </w:rPr>
        <w:t xml:space="preserve">puedan </w:t>
      </w:r>
      <w:r w:rsidR="00C03285">
        <w:rPr>
          <w:rFonts w:ascii="Garamond" w:eastAsia="Garamond" w:hAnsi="Garamond" w:cs="Garamond"/>
          <w:b/>
          <w:sz w:val="28"/>
          <w:szCs w:val="28"/>
        </w:rPr>
        <w:t>negociar su propio acuerdo</w:t>
      </w:r>
      <w:r w:rsidR="00897689">
        <w:rPr>
          <w:rFonts w:ascii="Garamond" w:eastAsia="Garamond" w:hAnsi="Garamond" w:cs="Garamond"/>
          <w:b/>
          <w:sz w:val="28"/>
          <w:szCs w:val="28"/>
        </w:rPr>
        <w:t xml:space="preserve"> con su empleador</w:t>
      </w:r>
      <w:r w:rsidR="00C03285">
        <w:rPr>
          <w:rFonts w:ascii="Garamond" w:eastAsia="Garamond" w:hAnsi="Garamond" w:cs="Garamond"/>
          <w:b/>
          <w:sz w:val="28"/>
          <w:szCs w:val="28"/>
        </w:rPr>
        <w:t>.</w:t>
      </w:r>
      <w:r w:rsidR="007C4187">
        <w:rPr>
          <w:rFonts w:ascii="Garamond" w:eastAsia="Garamond" w:hAnsi="Garamond" w:cs="Garamond"/>
          <w:b/>
          <w:sz w:val="28"/>
          <w:szCs w:val="28"/>
        </w:rPr>
        <w:t xml:space="preserve"> </w:t>
      </w:r>
    </w:p>
    <w:p w14:paraId="1163DFF4" w14:textId="2267C524" w:rsidR="00CC1A4D" w:rsidRDefault="009607E5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respuesta al tan favorable como inesperado triunfo electoral de medio término y al inédito y contundente apoyo de los </w:t>
      </w:r>
      <w:proofErr w:type="gramStart"/>
      <w:r>
        <w:rPr>
          <w:rFonts w:ascii="Arial" w:eastAsia="Arial" w:hAnsi="Arial" w:cs="Arial"/>
        </w:rPr>
        <w:t>EEUU</w:t>
      </w:r>
      <w:proofErr w:type="gramEnd"/>
      <w:r>
        <w:rPr>
          <w:rFonts w:ascii="Arial" w:eastAsia="Arial" w:hAnsi="Arial" w:cs="Arial"/>
        </w:rPr>
        <w:t xml:space="preserve">, </w:t>
      </w:r>
      <w:r w:rsidRPr="00990734">
        <w:rPr>
          <w:rFonts w:ascii="Arial" w:eastAsia="Arial" w:hAnsi="Arial" w:cs="Arial"/>
          <w:b/>
        </w:rPr>
        <w:t xml:space="preserve">el gobierno comenzó a mostrar una actitud muy activa </w:t>
      </w:r>
      <w:proofErr w:type="gramStart"/>
      <w:r w:rsidRPr="00990734">
        <w:rPr>
          <w:rFonts w:ascii="Arial" w:eastAsia="Arial" w:hAnsi="Arial" w:cs="Arial"/>
          <w:b/>
        </w:rPr>
        <w:t>en relación a</w:t>
      </w:r>
      <w:proofErr w:type="gramEnd"/>
      <w:r w:rsidRPr="00990734">
        <w:rPr>
          <w:rFonts w:ascii="Arial" w:eastAsia="Arial" w:hAnsi="Arial" w:cs="Arial"/>
          <w:b/>
        </w:rPr>
        <w:t xml:space="preserve"> las reformas estructurales</w:t>
      </w:r>
      <w:r>
        <w:rPr>
          <w:rFonts w:ascii="Arial" w:eastAsia="Arial" w:hAnsi="Arial" w:cs="Arial"/>
        </w:rPr>
        <w:t xml:space="preserve">. </w:t>
      </w:r>
      <w:r w:rsidR="00FF25BC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n este marco </w:t>
      </w:r>
      <w:r w:rsidR="002B3E99">
        <w:rPr>
          <w:rFonts w:ascii="Arial" w:eastAsia="Arial" w:hAnsi="Arial" w:cs="Arial"/>
        </w:rPr>
        <w:t>está circulando</w:t>
      </w:r>
      <w:r w:rsidR="00FF25BC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informalmente </w:t>
      </w:r>
      <w:r w:rsidR="00FF25BC">
        <w:rPr>
          <w:rFonts w:ascii="Arial" w:eastAsia="Arial" w:hAnsi="Arial" w:cs="Arial"/>
        </w:rPr>
        <w:t xml:space="preserve">un borrador de proyecto de reforma laboral que eventualmente sería presentado al Congreso Nacional. </w:t>
      </w:r>
      <w:r>
        <w:rPr>
          <w:rFonts w:ascii="Arial" w:eastAsia="Arial" w:hAnsi="Arial" w:cs="Arial"/>
        </w:rPr>
        <w:t>Según el diagnóstico oficial, de esta reforma</w:t>
      </w:r>
      <w:r w:rsidR="00A33C31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se derivará u</w:t>
      </w:r>
      <w:r w:rsidR="00A33C31">
        <w:rPr>
          <w:rFonts w:ascii="Arial" w:eastAsia="Arial" w:hAnsi="Arial" w:cs="Arial"/>
        </w:rPr>
        <w:t xml:space="preserve">na masiva formalización de trabajadores </w:t>
      </w:r>
      <w:r>
        <w:rPr>
          <w:rFonts w:ascii="Arial" w:eastAsia="Arial" w:hAnsi="Arial" w:cs="Arial"/>
        </w:rPr>
        <w:t xml:space="preserve">lo </w:t>
      </w:r>
      <w:r w:rsidR="00A33C31">
        <w:rPr>
          <w:rFonts w:ascii="Arial" w:eastAsia="Arial" w:hAnsi="Arial" w:cs="Arial"/>
        </w:rPr>
        <w:t xml:space="preserve">que </w:t>
      </w:r>
      <w:r>
        <w:rPr>
          <w:rFonts w:ascii="Arial" w:eastAsia="Arial" w:hAnsi="Arial" w:cs="Arial"/>
        </w:rPr>
        <w:t xml:space="preserve">permitirá aliviar la crítica situación financiera del sistema </w:t>
      </w:r>
      <w:r w:rsidR="00A33C31">
        <w:rPr>
          <w:rFonts w:ascii="Arial" w:eastAsia="Arial" w:hAnsi="Arial" w:cs="Arial"/>
        </w:rPr>
        <w:t>previsional</w:t>
      </w:r>
      <w:r w:rsidR="00FF25BC">
        <w:rPr>
          <w:rFonts w:ascii="Arial" w:eastAsia="Arial" w:hAnsi="Arial" w:cs="Arial"/>
        </w:rPr>
        <w:t>.</w:t>
      </w:r>
    </w:p>
    <w:p w14:paraId="5D64C797" w14:textId="2B16E763" w:rsidR="00FF25BC" w:rsidRDefault="001167B3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borrador </w:t>
      </w:r>
      <w:r w:rsidR="00FF25BC">
        <w:rPr>
          <w:rFonts w:ascii="Arial" w:eastAsia="Arial" w:hAnsi="Arial" w:cs="Arial"/>
        </w:rPr>
        <w:t>tiene más de 100 artículos. La mayoría son cambios aclaratorios en la Ley de Contrato de Trabajo (LCT) buscando zanja</w:t>
      </w:r>
      <w:r w:rsidR="00A33C31">
        <w:rPr>
          <w:rFonts w:ascii="Arial" w:eastAsia="Arial" w:hAnsi="Arial" w:cs="Arial"/>
        </w:rPr>
        <w:t>r</w:t>
      </w:r>
      <w:r w:rsidR="00FF25BC">
        <w:rPr>
          <w:rFonts w:ascii="Arial" w:eastAsia="Arial" w:hAnsi="Arial" w:cs="Arial"/>
        </w:rPr>
        <w:t xml:space="preserve"> controversias de interpretación que se producen en los conflictos laborales. A</w:t>
      </w:r>
      <w:r>
        <w:rPr>
          <w:rFonts w:ascii="Arial" w:eastAsia="Arial" w:hAnsi="Arial" w:cs="Arial"/>
        </w:rPr>
        <w:t>demás, a</w:t>
      </w:r>
      <w:r w:rsidR="00FF25BC">
        <w:rPr>
          <w:rFonts w:ascii="Arial" w:eastAsia="Arial" w:hAnsi="Arial" w:cs="Arial"/>
        </w:rPr>
        <w:t xml:space="preserve">borda una regulación especial para el trabajo de plataforma excluyéndolo del ámbito de la LCT </w:t>
      </w:r>
      <w:r w:rsidR="00A33C31">
        <w:rPr>
          <w:rFonts w:ascii="Arial" w:eastAsia="Arial" w:hAnsi="Arial" w:cs="Arial"/>
        </w:rPr>
        <w:t xml:space="preserve">y </w:t>
      </w:r>
      <w:r w:rsidR="00FF25BC">
        <w:rPr>
          <w:rFonts w:ascii="Arial" w:eastAsia="Arial" w:hAnsi="Arial" w:cs="Arial"/>
        </w:rPr>
        <w:t>propone eliminar</w:t>
      </w:r>
      <w:r w:rsidR="00A33C31">
        <w:rPr>
          <w:rFonts w:ascii="Arial" w:eastAsia="Arial" w:hAnsi="Arial" w:cs="Arial"/>
        </w:rPr>
        <w:t xml:space="preserve"> la exigencia de matrícula para el ejer</w:t>
      </w:r>
      <w:r>
        <w:rPr>
          <w:rFonts w:ascii="Arial" w:eastAsia="Arial" w:hAnsi="Arial" w:cs="Arial"/>
        </w:rPr>
        <w:t xml:space="preserve">cicio liberal de la profesión. </w:t>
      </w:r>
      <w:r w:rsidR="0073606E" w:rsidRPr="00990734">
        <w:rPr>
          <w:rFonts w:ascii="Arial" w:eastAsia="Arial" w:hAnsi="Arial" w:cs="Arial"/>
          <w:b/>
        </w:rPr>
        <w:t xml:space="preserve">Las disposiciones más </w:t>
      </w:r>
      <w:r w:rsidR="00A33C31" w:rsidRPr="00990734">
        <w:rPr>
          <w:rFonts w:ascii="Arial" w:eastAsia="Arial" w:hAnsi="Arial" w:cs="Arial"/>
          <w:b/>
        </w:rPr>
        <w:t>importante</w:t>
      </w:r>
      <w:r w:rsidR="0073606E" w:rsidRPr="00990734">
        <w:rPr>
          <w:rFonts w:ascii="Arial" w:eastAsia="Arial" w:hAnsi="Arial" w:cs="Arial"/>
          <w:b/>
        </w:rPr>
        <w:t>s se refieren a la</w:t>
      </w:r>
      <w:r w:rsidR="00A33C31" w:rsidRPr="00990734">
        <w:rPr>
          <w:rFonts w:ascii="Arial" w:eastAsia="Arial" w:hAnsi="Arial" w:cs="Arial"/>
          <w:b/>
        </w:rPr>
        <w:t xml:space="preserve"> descentraliza</w:t>
      </w:r>
      <w:r w:rsidR="00897689" w:rsidRPr="00990734">
        <w:rPr>
          <w:rFonts w:ascii="Arial" w:eastAsia="Arial" w:hAnsi="Arial" w:cs="Arial"/>
          <w:b/>
        </w:rPr>
        <w:t>ción de</w:t>
      </w:r>
      <w:r w:rsidR="00A33C31" w:rsidRPr="00990734">
        <w:rPr>
          <w:rFonts w:ascii="Arial" w:eastAsia="Arial" w:hAnsi="Arial" w:cs="Arial"/>
          <w:b/>
        </w:rPr>
        <w:t xml:space="preserve"> la negociación colectiva</w:t>
      </w:r>
      <w:r w:rsidR="00897689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</w:t>
      </w:r>
      <w:r w:rsidR="00897689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>sto es</w:t>
      </w:r>
      <w:r w:rsidR="00897689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permitir </w:t>
      </w:r>
      <w:r w:rsidR="00990734">
        <w:rPr>
          <w:rFonts w:ascii="Arial" w:eastAsia="Arial" w:hAnsi="Arial" w:cs="Arial"/>
        </w:rPr>
        <w:t>que las empresas organicen su producción y las remuneraciones en acuerdo con sus trabajadores</w:t>
      </w:r>
      <w:r>
        <w:rPr>
          <w:rFonts w:ascii="Arial" w:eastAsia="Arial" w:hAnsi="Arial" w:cs="Arial"/>
        </w:rPr>
        <w:t>.</w:t>
      </w:r>
      <w:r w:rsidR="00A33C31">
        <w:rPr>
          <w:rFonts w:ascii="Arial" w:eastAsia="Arial" w:hAnsi="Arial" w:cs="Arial"/>
        </w:rPr>
        <w:t xml:space="preserve"> </w:t>
      </w:r>
    </w:p>
    <w:p w14:paraId="10753790" w14:textId="1C28642D" w:rsidR="00CC1A4D" w:rsidRDefault="00A33C31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Lo primero que corresponde </w:t>
      </w:r>
      <w:r w:rsidRPr="00990734">
        <w:rPr>
          <w:rFonts w:ascii="Arial" w:eastAsia="Arial" w:hAnsi="Arial" w:cs="Arial"/>
          <w:b/>
        </w:rPr>
        <w:t>analizar es si una reforma laboral puede lograr una formalización masiva que solucione el déficit previsional</w:t>
      </w:r>
      <w:r>
        <w:rPr>
          <w:rFonts w:ascii="Arial" w:eastAsia="Arial" w:hAnsi="Arial" w:cs="Arial"/>
        </w:rPr>
        <w:t>. En este sentido es útil dimensionar el perfil de los trabaj</w:t>
      </w:r>
      <w:r w:rsidR="001167B3">
        <w:rPr>
          <w:rFonts w:ascii="Arial" w:eastAsia="Arial" w:hAnsi="Arial" w:cs="Arial"/>
        </w:rPr>
        <w:t xml:space="preserve">adores informales. Según </w:t>
      </w:r>
      <w:r>
        <w:rPr>
          <w:rFonts w:ascii="Arial" w:eastAsia="Arial" w:hAnsi="Arial" w:cs="Arial"/>
        </w:rPr>
        <w:t>el INDEC se observa que</w:t>
      </w:r>
      <w:r w:rsidR="008A7015">
        <w:rPr>
          <w:rFonts w:ascii="Arial" w:eastAsia="Arial" w:hAnsi="Arial" w:cs="Arial"/>
        </w:rPr>
        <w:t xml:space="preserve">:  </w:t>
      </w:r>
    </w:p>
    <w:p w14:paraId="2FE028A0" w14:textId="1475A0E5" w:rsidR="003E60B9" w:rsidRPr="003E60B9" w:rsidRDefault="00A33C31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Los </w:t>
      </w:r>
      <w:r w:rsidR="001167B3" w:rsidRPr="00CB0AB8">
        <w:rPr>
          <w:rFonts w:ascii="Arial" w:eastAsia="Arial" w:hAnsi="Arial" w:cs="Arial"/>
          <w:b/>
          <w:bCs/>
        </w:rPr>
        <w:t xml:space="preserve">trabajadores </w:t>
      </w:r>
      <w:r w:rsidRPr="00CB0AB8">
        <w:rPr>
          <w:rFonts w:ascii="Arial" w:eastAsia="Arial" w:hAnsi="Arial" w:cs="Arial"/>
          <w:b/>
          <w:bCs/>
        </w:rPr>
        <w:t>informales</w:t>
      </w:r>
      <w:r w:rsidR="001167B3">
        <w:rPr>
          <w:rFonts w:ascii="Arial" w:eastAsia="Arial" w:hAnsi="Arial" w:cs="Arial"/>
        </w:rPr>
        <w:t xml:space="preserve">, entre </w:t>
      </w:r>
      <w:r w:rsidR="00897689">
        <w:rPr>
          <w:rFonts w:ascii="Arial" w:eastAsia="Arial" w:hAnsi="Arial" w:cs="Arial"/>
        </w:rPr>
        <w:t>asalariados</w:t>
      </w:r>
      <w:r w:rsidR="007D0961">
        <w:rPr>
          <w:rFonts w:ascii="Arial" w:eastAsia="Arial" w:hAnsi="Arial" w:cs="Arial"/>
        </w:rPr>
        <w:t xml:space="preserve"> </w:t>
      </w:r>
      <w:r w:rsidR="00897689">
        <w:rPr>
          <w:rFonts w:ascii="Arial" w:eastAsia="Arial" w:hAnsi="Arial" w:cs="Arial"/>
        </w:rPr>
        <w:t xml:space="preserve">y </w:t>
      </w:r>
      <w:r w:rsidR="001167B3">
        <w:rPr>
          <w:rFonts w:ascii="Arial" w:eastAsia="Arial" w:hAnsi="Arial" w:cs="Arial"/>
        </w:rPr>
        <w:t>cuentapropi</w:t>
      </w:r>
      <w:r w:rsidR="00897689">
        <w:rPr>
          <w:rFonts w:ascii="Arial" w:eastAsia="Arial" w:hAnsi="Arial" w:cs="Arial"/>
        </w:rPr>
        <w:t>stas</w:t>
      </w:r>
      <w:r w:rsidR="007D0961">
        <w:rPr>
          <w:rFonts w:ascii="Arial" w:eastAsia="Arial" w:hAnsi="Arial" w:cs="Arial"/>
        </w:rPr>
        <w:t xml:space="preserve"> no </w:t>
      </w:r>
      <w:r w:rsidR="00990734">
        <w:rPr>
          <w:rFonts w:ascii="Arial" w:eastAsia="Arial" w:hAnsi="Arial" w:cs="Arial"/>
        </w:rPr>
        <w:t>registrados</w:t>
      </w:r>
      <w:r w:rsidR="001167B3">
        <w:rPr>
          <w:rFonts w:ascii="Arial" w:eastAsia="Arial" w:hAnsi="Arial" w:cs="Arial"/>
        </w:rPr>
        <w:t xml:space="preserve">, son unos </w:t>
      </w:r>
      <w:r w:rsidR="00897689" w:rsidRPr="00897689">
        <w:rPr>
          <w:rFonts w:ascii="Arial" w:eastAsia="Arial" w:hAnsi="Arial" w:cs="Arial"/>
          <w:b/>
          <w:bCs/>
        </w:rPr>
        <w:t>7</w:t>
      </w:r>
      <w:r w:rsidR="001167B3" w:rsidRPr="00897689">
        <w:rPr>
          <w:rFonts w:ascii="Arial" w:eastAsia="Arial" w:hAnsi="Arial" w:cs="Arial"/>
          <w:b/>
          <w:bCs/>
        </w:rPr>
        <w:t xml:space="preserve"> millones</w:t>
      </w:r>
      <w:r w:rsidR="00897689" w:rsidRPr="00897689">
        <w:rPr>
          <w:rFonts w:ascii="Arial" w:eastAsia="Arial" w:hAnsi="Arial" w:cs="Arial"/>
          <w:b/>
          <w:bCs/>
        </w:rPr>
        <w:t xml:space="preserve"> de trabajadores</w:t>
      </w:r>
      <w:r w:rsidR="001167B3">
        <w:rPr>
          <w:rFonts w:ascii="Arial" w:eastAsia="Arial" w:hAnsi="Arial" w:cs="Arial"/>
        </w:rPr>
        <w:t>.</w:t>
      </w:r>
    </w:p>
    <w:p w14:paraId="5B54E570" w14:textId="54683572" w:rsidR="003E60B9" w:rsidRPr="003E60B9" w:rsidRDefault="001167B3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Los </w:t>
      </w:r>
      <w:r w:rsidRPr="00CB0AB8">
        <w:rPr>
          <w:rFonts w:ascii="Arial" w:eastAsia="Arial" w:hAnsi="Arial" w:cs="Arial"/>
          <w:b/>
          <w:bCs/>
        </w:rPr>
        <w:t>trabajadores informales</w:t>
      </w:r>
      <w:r>
        <w:rPr>
          <w:rFonts w:ascii="Arial" w:eastAsia="Arial" w:hAnsi="Arial" w:cs="Arial"/>
        </w:rPr>
        <w:t xml:space="preserve"> con bajo nivel de </w:t>
      </w:r>
      <w:r w:rsidR="004D093E">
        <w:rPr>
          <w:rFonts w:ascii="Arial" w:eastAsia="Arial" w:hAnsi="Arial" w:cs="Arial"/>
        </w:rPr>
        <w:t xml:space="preserve">educación (secundaria incompleta) y </w:t>
      </w:r>
      <w:r w:rsidR="0073606E">
        <w:rPr>
          <w:rFonts w:ascii="Arial" w:eastAsia="Arial" w:hAnsi="Arial" w:cs="Arial"/>
        </w:rPr>
        <w:t xml:space="preserve">que </w:t>
      </w:r>
      <w:r w:rsidR="004D093E">
        <w:rPr>
          <w:rFonts w:ascii="Arial" w:eastAsia="Arial" w:hAnsi="Arial" w:cs="Arial"/>
        </w:rPr>
        <w:t>trabaja</w:t>
      </w:r>
      <w:r w:rsidR="00CB0AB8">
        <w:rPr>
          <w:rFonts w:ascii="Arial" w:eastAsia="Arial" w:hAnsi="Arial" w:cs="Arial"/>
        </w:rPr>
        <w:t>n</w:t>
      </w:r>
      <w:r w:rsidR="004D093E">
        <w:rPr>
          <w:rFonts w:ascii="Arial" w:eastAsia="Arial" w:hAnsi="Arial" w:cs="Arial"/>
        </w:rPr>
        <w:t xml:space="preserve"> en e</w:t>
      </w:r>
      <w:r w:rsidR="008B737B">
        <w:rPr>
          <w:rFonts w:ascii="Arial" w:eastAsia="Arial" w:hAnsi="Arial" w:cs="Arial"/>
        </w:rPr>
        <w:t xml:space="preserve">stablecimientos </w:t>
      </w:r>
      <w:r w:rsidR="004D093E">
        <w:rPr>
          <w:rFonts w:ascii="Arial" w:eastAsia="Arial" w:hAnsi="Arial" w:cs="Arial"/>
        </w:rPr>
        <w:t xml:space="preserve">con menos de </w:t>
      </w:r>
      <w:r w:rsidR="008B737B">
        <w:rPr>
          <w:rFonts w:ascii="Arial" w:eastAsia="Arial" w:hAnsi="Arial" w:cs="Arial"/>
        </w:rPr>
        <w:t xml:space="preserve">10 empleados son </w:t>
      </w:r>
      <w:r w:rsidR="007D0961">
        <w:rPr>
          <w:rFonts w:ascii="Arial" w:eastAsia="Arial" w:hAnsi="Arial" w:cs="Arial"/>
        </w:rPr>
        <w:t xml:space="preserve">unos </w:t>
      </w:r>
      <w:r w:rsidR="007D0961" w:rsidRPr="007D0961">
        <w:rPr>
          <w:rFonts w:ascii="Arial" w:eastAsia="Arial" w:hAnsi="Arial" w:cs="Arial"/>
          <w:b/>
          <w:bCs/>
        </w:rPr>
        <w:t>3</w:t>
      </w:r>
      <w:r w:rsidR="008B737B" w:rsidRPr="007D0961">
        <w:rPr>
          <w:rFonts w:ascii="Arial" w:eastAsia="Arial" w:hAnsi="Arial" w:cs="Arial"/>
          <w:b/>
          <w:bCs/>
        </w:rPr>
        <w:t xml:space="preserve"> millones</w:t>
      </w:r>
      <w:r w:rsidR="003E60B9" w:rsidRPr="003E60B9">
        <w:rPr>
          <w:rFonts w:ascii="Arial" w:eastAsia="Arial" w:hAnsi="Arial" w:cs="Arial"/>
        </w:rPr>
        <w:t>.</w:t>
      </w:r>
    </w:p>
    <w:p w14:paraId="19B7CDC0" w14:textId="3CD73A5E" w:rsidR="00CC1A4D" w:rsidRPr="00A21093" w:rsidRDefault="00CF6CB6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</w:t>
      </w:r>
      <w:r w:rsidR="008B737B">
        <w:rPr>
          <w:rFonts w:ascii="Arial" w:eastAsia="Arial" w:hAnsi="Arial" w:cs="Arial"/>
        </w:rPr>
        <w:t>s decir que</w:t>
      </w:r>
      <w:r w:rsidR="00990734">
        <w:rPr>
          <w:rFonts w:ascii="Arial" w:eastAsia="Arial" w:hAnsi="Arial" w:cs="Arial"/>
        </w:rPr>
        <w:t>,</w:t>
      </w:r>
      <w:r w:rsidR="00196144">
        <w:rPr>
          <w:rFonts w:ascii="Arial" w:eastAsia="Arial" w:hAnsi="Arial" w:cs="Arial"/>
        </w:rPr>
        <w:t xml:space="preserve"> como mínimo</w:t>
      </w:r>
      <w:r w:rsidR="00990734">
        <w:rPr>
          <w:rFonts w:ascii="Arial" w:eastAsia="Arial" w:hAnsi="Arial" w:cs="Arial"/>
        </w:rPr>
        <w:t>,</w:t>
      </w:r>
      <w:r w:rsidR="008B737B">
        <w:rPr>
          <w:rFonts w:ascii="Arial" w:eastAsia="Arial" w:hAnsi="Arial" w:cs="Arial"/>
        </w:rPr>
        <w:t xml:space="preserve"> en e</w:t>
      </w:r>
      <w:r>
        <w:rPr>
          <w:rFonts w:ascii="Arial" w:eastAsia="Arial" w:hAnsi="Arial" w:cs="Arial"/>
        </w:rPr>
        <w:t xml:space="preserve">l </w:t>
      </w:r>
      <w:r w:rsidR="007D0961">
        <w:rPr>
          <w:rFonts w:ascii="Arial" w:eastAsia="Arial" w:hAnsi="Arial" w:cs="Arial"/>
          <w:b/>
          <w:bCs/>
        </w:rPr>
        <w:t>42</w:t>
      </w:r>
      <w:r w:rsidRPr="00CF6CB6">
        <w:rPr>
          <w:rFonts w:ascii="Arial" w:eastAsia="Arial" w:hAnsi="Arial" w:cs="Arial"/>
          <w:b/>
          <w:bCs/>
        </w:rPr>
        <w:t>%</w:t>
      </w:r>
      <w:r>
        <w:rPr>
          <w:rFonts w:ascii="Arial" w:eastAsia="Arial" w:hAnsi="Arial" w:cs="Arial"/>
        </w:rPr>
        <w:t xml:space="preserve"> </w:t>
      </w:r>
      <w:r w:rsidR="008B737B">
        <w:rPr>
          <w:rFonts w:ascii="Arial" w:eastAsia="Arial" w:hAnsi="Arial" w:cs="Arial"/>
        </w:rPr>
        <w:t xml:space="preserve">de la informalidad laboral prevalecen condiciones </w:t>
      </w:r>
      <w:r w:rsidR="004D093E">
        <w:rPr>
          <w:rFonts w:ascii="Arial" w:eastAsia="Arial" w:hAnsi="Arial" w:cs="Arial"/>
        </w:rPr>
        <w:t xml:space="preserve">de </w:t>
      </w:r>
      <w:r w:rsidR="0073606E">
        <w:rPr>
          <w:rFonts w:ascii="Arial" w:eastAsia="Arial" w:hAnsi="Arial" w:cs="Arial"/>
        </w:rPr>
        <w:t xml:space="preserve">muy </w:t>
      </w:r>
      <w:r w:rsidR="007D0961">
        <w:rPr>
          <w:rFonts w:ascii="Arial" w:eastAsia="Arial" w:hAnsi="Arial" w:cs="Arial"/>
        </w:rPr>
        <w:t>baja</w:t>
      </w:r>
      <w:r w:rsidR="008B737B">
        <w:rPr>
          <w:rFonts w:ascii="Arial" w:eastAsia="Arial" w:hAnsi="Arial" w:cs="Arial"/>
        </w:rPr>
        <w:t xml:space="preserve"> productividad</w:t>
      </w:r>
      <w:r w:rsidR="007D0961">
        <w:rPr>
          <w:rFonts w:ascii="Arial" w:eastAsia="Arial" w:hAnsi="Arial" w:cs="Arial"/>
        </w:rPr>
        <w:t xml:space="preserve"> laboral</w:t>
      </w:r>
      <w:r w:rsidR="008A7015" w:rsidRPr="00257402">
        <w:rPr>
          <w:rFonts w:ascii="Arial" w:eastAsia="Arial" w:hAnsi="Arial" w:cs="Arial"/>
        </w:rPr>
        <w:t>.</w:t>
      </w:r>
    </w:p>
    <w:p w14:paraId="048D9B1C" w14:textId="702D0372" w:rsidR="004D093E" w:rsidRDefault="008A7015" w:rsidP="004D093E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</w:t>
      </w:r>
      <w:r w:rsidR="00897689">
        <w:rPr>
          <w:rFonts w:ascii="Arial" w:eastAsia="Arial" w:hAnsi="Arial" w:cs="Arial"/>
        </w:rPr>
        <w:t>muestran</w:t>
      </w:r>
      <w:r w:rsidR="0073606E">
        <w:rPr>
          <w:rFonts w:ascii="Arial" w:eastAsia="Arial" w:hAnsi="Arial" w:cs="Arial"/>
        </w:rPr>
        <w:t xml:space="preserve"> que </w:t>
      </w:r>
      <w:r w:rsidR="0073606E" w:rsidRPr="00990734">
        <w:rPr>
          <w:rFonts w:ascii="Arial" w:eastAsia="Arial" w:hAnsi="Arial" w:cs="Arial"/>
          <w:b/>
        </w:rPr>
        <w:t>e</w:t>
      </w:r>
      <w:r w:rsidR="000303EB" w:rsidRPr="00990734">
        <w:rPr>
          <w:rFonts w:ascii="Arial" w:eastAsia="Arial" w:hAnsi="Arial" w:cs="Arial"/>
          <w:b/>
        </w:rPr>
        <w:t xml:space="preserve">n la mayoría de los casos </w:t>
      </w:r>
      <w:r w:rsidR="00196144" w:rsidRPr="00990734">
        <w:rPr>
          <w:rFonts w:ascii="Arial" w:eastAsia="Arial" w:hAnsi="Arial" w:cs="Arial"/>
          <w:b/>
        </w:rPr>
        <w:t>el</w:t>
      </w:r>
      <w:r w:rsidR="000303EB" w:rsidRPr="00990734">
        <w:rPr>
          <w:rFonts w:ascii="Arial" w:eastAsia="Arial" w:hAnsi="Arial" w:cs="Arial"/>
          <w:b/>
        </w:rPr>
        <w:t xml:space="preserve"> incumplimiento de las normas </w:t>
      </w:r>
      <w:r w:rsidR="0073606E" w:rsidRPr="00990734">
        <w:rPr>
          <w:rFonts w:ascii="Arial" w:eastAsia="Arial" w:hAnsi="Arial" w:cs="Arial"/>
          <w:b/>
        </w:rPr>
        <w:t xml:space="preserve">laborales </w:t>
      </w:r>
      <w:r w:rsidR="00196144" w:rsidRPr="00990734">
        <w:rPr>
          <w:rFonts w:ascii="Arial" w:eastAsia="Arial" w:hAnsi="Arial" w:cs="Arial"/>
          <w:b/>
        </w:rPr>
        <w:t>es</w:t>
      </w:r>
      <w:r w:rsidR="000303EB" w:rsidRPr="00990734">
        <w:rPr>
          <w:rFonts w:ascii="Arial" w:eastAsia="Arial" w:hAnsi="Arial" w:cs="Arial"/>
          <w:b/>
        </w:rPr>
        <w:t xml:space="preserve"> una estrategia de s</w:t>
      </w:r>
      <w:r w:rsidR="00CB0AB8">
        <w:rPr>
          <w:rFonts w:ascii="Arial" w:eastAsia="Arial" w:hAnsi="Arial" w:cs="Arial"/>
          <w:b/>
        </w:rPr>
        <w:t>upervivencia</w:t>
      </w:r>
      <w:r w:rsidR="000303EB">
        <w:rPr>
          <w:rFonts w:ascii="Arial" w:eastAsia="Arial" w:hAnsi="Arial" w:cs="Arial"/>
        </w:rPr>
        <w:t>. Son emprendimientos que</w:t>
      </w:r>
      <w:r w:rsidR="00897689">
        <w:rPr>
          <w:rFonts w:ascii="Arial" w:eastAsia="Arial" w:hAnsi="Arial" w:cs="Arial"/>
        </w:rPr>
        <w:t>, por su baja productividad,</w:t>
      </w:r>
      <w:r w:rsidR="000303EB">
        <w:rPr>
          <w:rFonts w:ascii="Arial" w:eastAsia="Arial" w:hAnsi="Arial" w:cs="Arial"/>
        </w:rPr>
        <w:t xml:space="preserve"> </w:t>
      </w:r>
      <w:r w:rsidR="004B252D">
        <w:rPr>
          <w:rFonts w:ascii="Arial" w:eastAsia="Arial" w:hAnsi="Arial" w:cs="Arial"/>
        </w:rPr>
        <w:t xml:space="preserve">generan ingresos </w:t>
      </w:r>
      <w:r w:rsidR="000303EB">
        <w:rPr>
          <w:rFonts w:ascii="Arial" w:eastAsia="Arial" w:hAnsi="Arial" w:cs="Arial"/>
        </w:rPr>
        <w:t xml:space="preserve">demasiados </w:t>
      </w:r>
      <w:r w:rsidR="004B252D">
        <w:rPr>
          <w:rFonts w:ascii="Arial" w:eastAsia="Arial" w:hAnsi="Arial" w:cs="Arial"/>
        </w:rPr>
        <w:t xml:space="preserve">modestos como para afrontar los costos de la formalización. </w:t>
      </w:r>
      <w:r w:rsidR="0073606E">
        <w:rPr>
          <w:rFonts w:ascii="Arial" w:eastAsia="Arial" w:hAnsi="Arial" w:cs="Arial"/>
        </w:rPr>
        <w:t xml:space="preserve">Por </w:t>
      </w:r>
      <w:r w:rsidR="00897689">
        <w:rPr>
          <w:rFonts w:ascii="Arial" w:eastAsia="Arial" w:hAnsi="Arial" w:cs="Arial"/>
        </w:rPr>
        <w:t>esto</w:t>
      </w:r>
      <w:r w:rsidR="0073606E">
        <w:rPr>
          <w:rFonts w:ascii="Arial" w:eastAsia="Arial" w:hAnsi="Arial" w:cs="Arial"/>
        </w:rPr>
        <w:t xml:space="preserve">, </w:t>
      </w:r>
      <w:r w:rsidR="000303EB">
        <w:rPr>
          <w:rFonts w:ascii="Arial" w:eastAsia="Arial" w:hAnsi="Arial" w:cs="Arial"/>
        </w:rPr>
        <w:t xml:space="preserve">mejorar el diseño de las regulaciones laborales es positivo, pero para </w:t>
      </w:r>
      <w:r w:rsidR="00CB0AB8">
        <w:rPr>
          <w:rFonts w:ascii="Arial" w:eastAsia="Arial" w:hAnsi="Arial" w:cs="Arial"/>
        </w:rPr>
        <w:t>casi la mitad</w:t>
      </w:r>
      <w:r w:rsidR="000303EB">
        <w:rPr>
          <w:rFonts w:ascii="Arial" w:eastAsia="Arial" w:hAnsi="Arial" w:cs="Arial"/>
        </w:rPr>
        <w:t xml:space="preserve"> de l</w:t>
      </w:r>
      <w:r w:rsidR="00812989">
        <w:rPr>
          <w:rFonts w:ascii="Arial" w:eastAsia="Arial" w:hAnsi="Arial" w:cs="Arial"/>
        </w:rPr>
        <w:t>os trabajadores informales</w:t>
      </w:r>
      <w:r w:rsidR="000303EB">
        <w:rPr>
          <w:rFonts w:ascii="Arial" w:eastAsia="Arial" w:hAnsi="Arial" w:cs="Arial"/>
        </w:rPr>
        <w:t xml:space="preserve"> es insuficiente</w:t>
      </w:r>
      <w:r w:rsidR="0043786C">
        <w:rPr>
          <w:rFonts w:ascii="Arial" w:eastAsia="Arial" w:hAnsi="Arial" w:cs="Arial"/>
        </w:rPr>
        <w:t>,</w:t>
      </w:r>
      <w:r w:rsidR="00196144">
        <w:rPr>
          <w:rFonts w:ascii="Arial" w:eastAsia="Arial" w:hAnsi="Arial" w:cs="Arial"/>
        </w:rPr>
        <w:t xml:space="preserve"> ya que</w:t>
      </w:r>
      <w:r w:rsidR="000303EB">
        <w:rPr>
          <w:rFonts w:ascii="Arial" w:eastAsia="Arial" w:hAnsi="Arial" w:cs="Arial"/>
        </w:rPr>
        <w:t xml:space="preserve"> necesita</w:t>
      </w:r>
      <w:r w:rsidR="00E922AE">
        <w:rPr>
          <w:rFonts w:ascii="Arial" w:eastAsia="Arial" w:hAnsi="Arial" w:cs="Arial"/>
        </w:rPr>
        <w:t>n</w:t>
      </w:r>
      <w:r w:rsidR="002B4137">
        <w:rPr>
          <w:rFonts w:ascii="Arial" w:eastAsia="Arial" w:hAnsi="Arial" w:cs="Arial"/>
        </w:rPr>
        <w:t>,</w:t>
      </w:r>
      <w:r w:rsidR="000303EB">
        <w:rPr>
          <w:rFonts w:ascii="Arial" w:eastAsia="Arial" w:hAnsi="Arial" w:cs="Arial"/>
        </w:rPr>
        <w:t xml:space="preserve"> además</w:t>
      </w:r>
      <w:r w:rsidR="002B4137">
        <w:rPr>
          <w:rFonts w:ascii="Arial" w:eastAsia="Arial" w:hAnsi="Arial" w:cs="Arial"/>
        </w:rPr>
        <w:t>,</w:t>
      </w:r>
      <w:r w:rsidR="000303EB">
        <w:rPr>
          <w:rFonts w:ascii="Arial" w:eastAsia="Arial" w:hAnsi="Arial" w:cs="Arial"/>
        </w:rPr>
        <w:t xml:space="preserve"> aumentar el </w:t>
      </w:r>
      <w:r w:rsidR="008F284F">
        <w:rPr>
          <w:rFonts w:ascii="Arial" w:eastAsia="Arial" w:hAnsi="Arial" w:cs="Arial"/>
        </w:rPr>
        <w:t xml:space="preserve">capital humano y tecnológico </w:t>
      </w:r>
      <w:r w:rsidR="00897689">
        <w:rPr>
          <w:rFonts w:ascii="Arial" w:eastAsia="Arial" w:hAnsi="Arial" w:cs="Arial"/>
        </w:rPr>
        <w:t>a fin de</w:t>
      </w:r>
      <w:r w:rsidR="008F284F">
        <w:rPr>
          <w:rFonts w:ascii="Arial" w:eastAsia="Arial" w:hAnsi="Arial" w:cs="Arial"/>
        </w:rPr>
        <w:t xml:space="preserve"> elevar su productividad. </w:t>
      </w:r>
      <w:r w:rsidR="0073606E">
        <w:rPr>
          <w:rFonts w:ascii="Arial" w:eastAsia="Arial" w:hAnsi="Arial" w:cs="Arial"/>
        </w:rPr>
        <w:t xml:space="preserve">Como esto demanda mucho esfuerzo y tiempo, </w:t>
      </w:r>
      <w:r w:rsidR="0073606E" w:rsidRPr="00990734">
        <w:rPr>
          <w:rFonts w:ascii="Arial" w:eastAsia="Arial" w:hAnsi="Arial" w:cs="Arial"/>
          <w:b/>
        </w:rPr>
        <w:t xml:space="preserve">la expectativa de resolver el </w:t>
      </w:r>
      <w:r w:rsidR="008F284F" w:rsidRPr="00990734">
        <w:rPr>
          <w:rFonts w:ascii="Arial" w:eastAsia="Arial" w:hAnsi="Arial" w:cs="Arial"/>
          <w:b/>
        </w:rPr>
        <w:t>problema previsional</w:t>
      </w:r>
      <w:r w:rsidR="0073606E" w:rsidRPr="00990734">
        <w:rPr>
          <w:rFonts w:ascii="Arial" w:eastAsia="Arial" w:hAnsi="Arial" w:cs="Arial"/>
          <w:b/>
        </w:rPr>
        <w:t xml:space="preserve"> vía la reforma laboral no tiene </w:t>
      </w:r>
      <w:r w:rsidR="00E922AE">
        <w:rPr>
          <w:rFonts w:ascii="Arial" w:eastAsia="Arial" w:hAnsi="Arial" w:cs="Arial"/>
          <w:b/>
        </w:rPr>
        <w:t>posibilidades de éxito</w:t>
      </w:r>
      <w:r w:rsidR="008F284F">
        <w:rPr>
          <w:rFonts w:ascii="Arial" w:eastAsia="Arial" w:hAnsi="Arial" w:cs="Arial"/>
        </w:rPr>
        <w:t>.</w:t>
      </w:r>
    </w:p>
    <w:p w14:paraId="6F7EDEA6" w14:textId="09EA2534" w:rsidR="00875C34" w:rsidRDefault="003D6E67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2B4137">
        <w:rPr>
          <w:rFonts w:ascii="Arial" w:eastAsia="Arial" w:hAnsi="Arial" w:cs="Arial"/>
          <w:b/>
          <w:bCs/>
        </w:rPr>
        <w:t>E</w:t>
      </w:r>
      <w:r w:rsidR="000303EB" w:rsidRPr="002B4137">
        <w:rPr>
          <w:rFonts w:ascii="Arial" w:eastAsia="Arial" w:hAnsi="Arial" w:cs="Arial"/>
          <w:b/>
          <w:bCs/>
        </w:rPr>
        <w:t xml:space="preserve">l </w:t>
      </w:r>
      <w:r w:rsidR="00875C34" w:rsidRPr="002B4137">
        <w:rPr>
          <w:rFonts w:ascii="Arial" w:eastAsia="Arial" w:hAnsi="Arial" w:cs="Arial"/>
          <w:b/>
          <w:bCs/>
        </w:rPr>
        <w:t xml:space="preserve">borrador </w:t>
      </w:r>
      <w:r w:rsidR="000303EB" w:rsidRPr="00990734">
        <w:rPr>
          <w:rFonts w:ascii="Arial" w:eastAsia="Arial" w:hAnsi="Arial" w:cs="Arial"/>
          <w:b/>
        </w:rPr>
        <w:t>se queda a mitad de camino en la</w:t>
      </w:r>
      <w:r w:rsidR="00875C34" w:rsidRPr="00990734">
        <w:rPr>
          <w:rFonts w:ascii="Arial" w:eastAsia="Arial" w:hAnsi="Arial" w:cs="Arial"/>
          <w:b/>
        </w:rPr>
        <w:t xml:space="preserve"> </w:t>
      </w:r>
      <w:r w:rsidR="000303EB" w:rsidRPr="00990734">
        <w:rPr>
          <w:rFonts w:ascii="Arial" w:eastAsia="Arial" w:hAnsi="Arial" w:cs="Arial"/>
          <w:b/>
        </w:rPr>
        <w:t xml:space="preserve">muy necesaria descentralización de </w:t>
      </w:r>
      <w:r w:rsidR="00875C34" w:rsidRPr="00990734">
        <w:rPr>
          <w:rFonts w:ascii="Arial" w:eastAsia="Arial" w:hAnsi="Arial" w:cs="Arial"/>
          <w:b/>
        </w:rPr>
        <w:t>la negociación colectiva</w:t>
      </w:r>
      <w:r w:rsidR="00875C34">
        <w:rPr>
          <w:rFonts w:ascii="Arial" w:eastAsia="Arial" w:hAnsi="Arial" w:cs="Arial"/>
        </w:rPr>
        <w:t xml:space="preserve">. </w:t>
      </w:r>
      <w:r w:rsidR="004F0538">
        <w:rPr>
          <w:rFonts w:ascii="Arial" w:eastAsia="Arial" w:hAnsi="Arial" w:cs="Arial"/>
        </w:rPr>
        <w:t>Establecer que un convenio de nivel más descentralizado (por ejemplo, de empresa) prevale</w:t>
      </w:r>
      <w:r>
        <w:rPr>
          <w:rFonts w:ascii="Arial" w:eastAsia="Arial" w:hAnsi="Arial" w:cs="Arial"/>
        </w:rPr>
        <w:t>zca</w:t>
      </w:r>
      <w:r w:rsidR="004F0538">
        <w:rPr>
          <w:rFonts w:ascii="Arial" w:eastAsia="Arial" w:hAnsi="Arial" w:cs="Arial"/>
        </w:rPr>
        <w:t xml:space="preserve"> sobre el convenio más centralizado (el del sector al que pertenece la empresa) sirve de poco si los únicos habilitados a negociar ambos convenios son las cúpulas sindicales y empresariales. </w:t>
      </w:r>
      <w:r w:rsidR="0073606E" w:rsidRPr="00990734">
        <w:rPr>
          <w:rFonts w:ascii="Arial" w:eastAsia="Arial" w:hAnsi="Arial" w:cs="Arial"/>
          <w:b/>
        </w:rPr>
        <w:t xml:space="preserve">El gran paso transformador </w:t>
      </w:r>
      <w:r w:rsidR="004F0538" w:rsidRPr="00990734">
        <w:rPr>
          <w:rFonts w:ascii="Arial" w:eastAsia="Arial" w:hAnsi="Arial" w:cs="Arial"/>
          <w:b/>
        </w:rPr>
        <w:t xml:space="preserve">es romper con el monopolio que </w:t>
      </w:r>
      <w:r w:rsidR="0073606E" w:rsidRPr="00990734">
        <w:rPr>
          <w:rFonts w:ascii="Arial" w:eastAsia="Arial" w:hAnsi="Arial" w:cs="Arial"/>
          <w:b/>
        </w:rPr>
        <w:t>actualmente detenta</w:t>
      </w:r>
      <w:r w:rsidR="00CB0AB8">
        <w:rPr>
          <w:rFonts w:ascii="Arial" w:eastAsia="Arial" w:hAnsi="Arial" w:cs="Arial"/>
          <w:b/>
        </w:rPr>
        <w:t>n</w:t>
      </w:r>
      <w:r w:rsidR="0073606E" w:rsidRPr="00990734">
        <w:rPr>
          <w:rFonts w:ascii="Arial" w:eastAsia="Arial" w:hAnsi="Arial" w:cs="Arial"/>
          <w:b/>
        </w:rPr>
        <w:t xml:space="preserve"> </w:t>
      </w:r>
      <w:r w:rsidR="004F0538" w:rsidRPr="00990734">
        <w:rPr>
          <w:rFonts w:ascii="Arial" w:eastAsia="Arial" w:hAnsi="Arial" w:cs="Arial"/>
          <w:b/>
        </w:rPr>
        <w:t>las cúpulas</w:t>
      </w:r>
      <w:r w:rsidR="00CB0AB8">
        <w:rPr>
          <w:rFonts w:ascii="Arial" w:eastAsia="Arial" w:hAnsi="Arial" w:cs="Arial"/>
          <w:b/>
        </w:rPr>
        <w:t xml:space="preserve">. </w:t>
      </w:r>
      <w:r w:rsidR="00CB0AB8">
        <w:rPr>
          <w:rFonts w:ascii="Arial" w:eastAsia="Arial" w:hAnsi="Arial" w:cs="Arial"/>
        </w:rPr>
        <w:t>Esto es, hay que</w:t>
      </w:r>
      <w:r w:rsidR="004F0538">
        <w:rPr>
          <w:rFonts w:ascii="Arial" w:eastAsia="Arial" w:hAnsi="Arial" w:cs="Arial"/>
        </w:rPr>
        <w:t xml:space="preserve"> permiti</w:t>
      </w:r>
      <w:r w:rsidR="00CB0AB8">
        <w:rPr>
          <w:rFonts w:ascii="Arial" w:eastAsia="Arial" w:hAnsi="Arial" w:cs="Arial"/>
        </w:rPr>
        <w:t>r</w:t>
      </w:r>
      <w:r w:rsidR="004F0538">
        <w:rPr>
          <w:rFonts w:ascii="Arial" w:eastAsia="Arial" w:hAnsi="Arial" w:cs="Arial"/>
        </w:rPr>
        <w:t xml:space="preserve"> que el convenio a nivel de empresa lo pueda</w:t>
      </w:r>
      <w:r w:rsidR="00CB0AB8">
        <w:rPr>
          <w:rFonts w:ascii="Arial" w:eastAsia="Arial" w:hAnsi="Arial" w:cs="Arial"/>
        </w:rPr>
        <w:t>n</w:t>
      </w:r>
      <w:r w:rsidR="004F0538">
        <w:rPr>
          <w:rFonts w:ascii="Arial" w:eastAsia="Arial" w:hAnsi="Arial" w:cs="Arial"/>
        </w:rPr>
        <w:t xml:space="preserve"> </w:t>
      </w:r>
      <w:r w:rsidR="00E922AE">
        <w:rPr>
          <w:rFonts w:ascii="Arial" w:eastAsia="Arial" w:hAnsi="Arial" w:cs="Arial"/>
        </w:rPr>
        <w:t xml:space="preserve">celebrar </w:t>
      </w:r>
      <w:r w:rsidR="00CB0AB8">
        <w:rPr>
          <w:rFonts w:ascii="Arial" w:eastAsia="Arial" w:hAnsi="Arial" w:cs="Arial"/>
        </w:rPr>
        <w:t>los</w:t>
      </w:r>
      <w:r w:rsidR="00E922AE">
        <w:rPr>
          <w:rFonts w:ascii="Arial" w:eastAsia="Arial" w:hAnsi="Arial" w:cs="Arial"/>
        </w:rPr>
        <w:t xml:space="preserve"> propios</w:t>
      </w:r>
      <w:r w:rsidR="004F0538">
        <w:rPr>
          <w:rFonts w:ascii="Arial" w:eastAsia="Arial" w:hAnsi="Arial" w:cs="Arial"/>
        </w:rPr>
        <w:t xml:space="preserve"> trabajadores</w:t>
      </w:r>
      <w:r w:rsidR="00CB0AB8">
        <w:rPr>
          <w:rFonts w:ascii="Arial" w:eastAsia="Arial" w:hAnsi="Arial" w:cs="Arial"/>
        </w:rPr>
        <w:t xml:space="preserve"> con su empleador</w:t>
      </w:r>
      <w:r w:rsidR="004F0538">
        <w:rPr>
          <w:rFonts w:ascii="Arial" w:eastAsia="Arial" w:hAnsi="Arial" w:cs="Arial"/>
        </w:rPr>
        <w:t xml:space="preserve">. </w:t>
      </w:r>
    </w:p>
    <w:p w14:paraId="446CAE99" w14:textId="256A69C0" w:rsidR="002B3E99" w:rsidRDefault="00CB0AB8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Para</w:t>
      </w:r>
      <w:r w:rsidR="004F0538">
        <w:rPr>
          <w:rFonts w:ascii="Arial" w:eastAsia="Arial" w:hAnsi="Arial" w:cs="Arial"/>
        </w:rPr>
        <w:t xml:space="preserve"> salir de la petrificación en la que se encuentra la negociación colectiva </w:t>
      </w:r>
      <w:r>
        <w:rPr>
          <w:rFonts w:ascii="Arial" w:eastAsia="Arial" w:hAnsi="Arial" w:cs="Arial"/>
        </w:rPr>
        <w:t>hay que</w:t>
      </w:r>
      <w:r w:rsidR="004F0538">
        <w:rPr>
          <w:rFonts w:ascii="Arial" w:eastAsia="Arial" w:hAnsi="Arial" w:cs="Arial"/>
        </w:rPr>
        <w:t xml:space="preserve"> </w:t>
      </w:r>
      <w:r w:rsidR="00875C34">
        <w:rPr>
          <w:rFonts w:ascii="Arial" w:eastAsia="Arial" w:hAnsi="Arial" w:cs="Arial"/>
        </w:rPr>
        <w:t>establecer</w:t>
      </w:r>
      <w:r w:rsidR="003D6E67">
        <w:rPr>
          <w:rFonts w:ascii="Arial" w:eastAsia="Arial" w:hAnsi="Arial" w:cs="Arial"/>
        </w:rPr>
        <w:t xml:space="preserve"> que</w:t>
      </w:r>
      <w:r w:rsidR="00875C34">
        <w:rPr>
          <w:rFonts w:ascii="Arial" w:eastAsia="Arial" w:hAnsi="Arial" w:cs="Arial"/>
        </w:rPr>
        <w:t xml:space="preserve"> para las microempresas (hasta 10 trabajadores) </w:t>
      </w:r>
      <w:r w:rsidR="004F0538">
        <w:rPr>
          <w:rFonts w:ascii="Arial" w:eastAsia="Arial" w:hAnsi="Arial" w:cs="Arial"/>
        </w:rPr>
        <w:t>el convenio sectorial</w:t>
      </w:r>
      <w:r w:rsidR="003D6E67" w:rsidRPr="003D6E67">
        <w:rPr>
          <w:rFonts w:ascii="Arial" w:eastAsia="Arial" w:hAnsi="Arial" w:cs="Arial"/>
        </w:rPr>
        <w:t xml:space="preserve"> </w:t>
      </w:r>
      <w:r w:rsidR="003D6E67">
        <w:rPr>
          <w:rFonts w:ascii="Arial" w:eastAsia="Arial" w:hAnsi="Arial" w:cs="Arial"/>
        </w:rPr>
        <w:t>no se aplica</w:t>
      </w:r>
      <w:r w:rsidR="004F0538">
        <w:rPr>
          <w:rFonts w:ascii="Arial" w:eastAsia="Arial" w:hAnsi="Arial" w:cs="Arial"/>
        </w:rPr>
        <w:t>, sino que opera</w:t>
      </w:r>
      <w:r w:rsidR="003D6E67">
        <w:rPr>
          <w:rFonts w:ascii="Arial" w:eastAsia="Arial" w:hAnsi="Arial" w:cs="Arial"/>
        </w:rPr>
        <w:t>n</w:t>
      </w:r>
      <w:r w:rsidR="004F0538">
        <w:rPr>
          <w:rFonts w:ascii="Arial" w:eastAsia="Arial" w:hAnsi="Arial" w:cs="Arial"/>
        </w:rPr>
        <w:t xml:space="preserve"> </w:t>
      </w:r>
      <w:r w:rsidR="003D6E67">
        <w:rPr>
          <w:rFonts w:ascii="Arial" w:eastAsia="Arial" w:hAnsi="Arial" w:cs="Arial"/>
        </w:rPr>
        <w:t>sólo</w:t>
      </w:r>
      <w:r w:rsidR="004F0538">
        <w:rPr>
          <w:rFonts w:ascii="Arial" w:eastAsia="Arial" w:hAnsi="Arial" w:cs="Arial"/>
        </w:rPr>
        <w:t xml:space="preserve"> las leyes laborales y lo que acuerden sus trabajadores con el empleador</w:t>
      </w:r>
      <w:r w:rsidR="00875C34">
        <w:rPr>
          <w:rFonts w:ascii="Arial" w:eastAsia="Arial" w:hAnsi="Arial" w:cs="Arial"/>
        </w:rPr>
        <w:t xml:space="preserve">. </w:t>
      </w:r>
      <w:r w:rsidR="00875C34" w:rsidRPr="00990734">
        <w:rPr>
          <w:rFonts w:ascii="Arial" w:eastAsia="Arial" w:hAnsi="Arial" w:cs="Arial"/>
          <w:b/>
        </w:rPr>
        <w:t>Para las pequeñas y medianas empresa</w:t>
      </w:r>
      <w:r w:rsidR="00554DDE" w:rsidRPr="00990734">
        <w:rPr>
          <w:rFonts w:ascii="Arial" w:eastAsia="Arial" w:hAnsi="Arial" w:cs="Arial"/>
          <w:b/>
        </w:rPr>
        <w:t>s habilitar a los trabajadores de cada empresa a negociar su propio acuerdo sin necesidad de autorización del sindicato de actividad</w:t>
      </w:r>
      <w:r>
        <w:rPr>
          <w:rFonts w:ascii="Arial" w:eastAsia="Arial" w:hAnsi="Arial" w:cs="Arial"/>
          <w:b/>
        </w:rPr>
        <w:t>.</w:t>
      </w:r>
      <w:r w:rsidR="00554DDE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Se puede prever que esta regla se aplica </w:t>
      </w:r>
      <w:r w:rsidR="00554DDE">
        <w:rPr>
          <w:rFonts w:ascii="Arial" w:eastAsia="Arial" w:hAnsi="Arial" w:cs="Arial"/>
        </w:rPr>
        <w:t xml:space="preserve">en la medida que dicho sindicato tenga un convenio colectivo </w:t>
      </w:r>
      <w:proofErr w:type="spellStart"/>
      <w:r w:rsidR="00554DDE">
        <w:rPr>
          <w:rFonts w:ascii="Arial" w:eastAsia="Arial" w:hAnsi="Arial" w:cs="Arial"/>
        </w:rPr>
        <w:t>ultraactivo</w:t>
      </w:r>
      <w:proofErr w:type="spellEnd"/>
      <w:r w:rsidR="00554DDE">
        <w:rPr>
          <w:rFonts w:ascii="Arial" w:eastAsia="Arial" w:hAnsi="Arial" w:cs="Arial"/>
        </w:rPr>
        <w:t>. Esto es, un convenio colectivo vencido pero que sigue</w:t>
      </w:r>
      <w:r w:rsidR="003D6E67">
        <w:rPr>
          <w:rFonts w:ascii="Arial" w:eastAsia="Arial" w:hAnsi="Arial" w:cs="Arial"/>
        </w:rPr>
        <w:t xml:space="preserve"> vigente</w:t>
      </w:r>
      <w:r w:rsidR="00554DDE">
        <w:rPr>
          <w:rFonts w:ascii="Arial" w:eastAsia="Arial" w:hAnsi="Arial" w:cs="Arial"/>
        </w:rPr>
        <w:t xml:space="preserve"> por la cláusula de ultraactividad que impone la Ley de Negociación Colectiva. </w:t>
      </w:r>
    </w:p>
    <w:p w14:paraId="3C5CC041" w14:textId="625286C3" w:rsidR="000E365F" w:rsidRDefault="002B3E99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Para no repetir frustraciones es imprescindible incorporar estas reglas orientadas a sacarles el monopolio a las cúpulas sindicales y empresariales. </w:t>
      </w:r>
      <w:r w:rsidRPr="00990734">
        <w:rPr>
          <w:rFonts w:ascii="Arial" w:eastAsia="Arial" w:hAnsi="Arial" w:cs="Arial"/>
          <w:b/>
        </w:rPr>
        <w:t xml:space="preserve">Un antecedente muy sugerente es </w:t>
      </w:r>
      <w:r w:rsidR="0043786C">
        <w:rPr>
          <w:rFonts w:ascii="Arial" w:eastAsia="Arial" w:hAnsi="Arial" w:cs="Arial"/>
          <w:b/>
        </w:rPr>
        <w:t xml:space="preserve">el fracaso de </w:t>
      </w:r>
      <w:r w:rsidRPr="00990734">
        <w:rPr>
          <w:rFonts w:ascii="Arial" w:eastAsia="Arial" w:hAnsi="Arial" w:cs="Arial"/>
          <w:b/>
        </w:rPr>
        <w:t xml:space="preserve">la ley 24.467 de 1995 que </w:t>
      </w:r>
      <w:r w:rsidR="0043786C" w:rsidRPr="00990734">
        <w:rPr>
          <w:rFonts w:ascii="Arial" w:eastAsia="Arial" w:hAnsi="Arial" w:cs="Arial"/>
          <w:b/>
        </w:rPr>
        <w:t xml:space="preserve">estableció </w:t>
      </w:r>
      <w:r w:rsidRPr="00990734">
        <w:rPr>
          <w:rFonts w:ascii="Arial" w:eastAsia="Arial" w:hAnsi="Arial" w:cs="Arial"/>
          <w:b/>
        </w:rPr>
        <w:t>l</w:t>
      </w:r>
      <w:r w:rsidR="00C94A29" w:rsidRPr="00990734">
        <w:rPr>
          <w:rFonts w:ascii="Arial" w:eastAsia="Arial" w:hAnsi="Arial" w:cs="Arial"/>
          <w:b/>
        </w:rPr>
        <w:t>a descentralización de la negociación colectiva a nivel de pyme</w:t>
      </w:r>
      <w:r w:rsidR="003D6E67" w:rsidRPr="00990734">
        <w:rPr>
          <w:rFonts w:ascii="Arial" w:eastAsia="Arial" w:hAnsi="Arial" w:cs="Arial"/>
          <w:b/>
        </w:rPr>
        <w:t>s</w:t>
      </w:r>
      <w:r w:rsidR="00C94A29">
        <w:rPr>
          <w:rFonts w:ascii="Arial" w:eastAsia="Arial" w:hAnsi="Arial" w:cs="Arial"/>
        </w:rPr>
        <w:t xml:space="preserve">. En esta ley </w:t>
      </w:r>
      <w:r>
        <w:rPr>
          <w:rFonts w:ascii="Arial" w:eastAsia="Arial" w:hAnsi="Arial" w:cs="Arial"/>
        </w:rPr>
        <w:t xml:space="preserve">está regulada la prevalencia de los convenios de empresa, como se propone en el borrador de proyecto, e incluso </w:t>
      </w:r>
      <w:r w:rsidR="00C94A29">
        <w:rPr>
          <w:rFonts w:ascii="Arial" w:eastAsia="Arial" w:hAnsi="Arial" w:cs="Arial"/>
        </w:rPr>
        <w:t xml:space="preserve">se establece que el sindicato de actividad </w:t>
      </w:r>
      <w:r w:rsidR="003D6E67">
        <w:rPr>
          <w:rFonts w:ascii="Arial" w:eastAsia="Arial" w:hAnsi="Arial" w:cs="Arial"/>
        </w:rPr>
        <w:t>puede</w:t>
      </w:r>
      <w:r w:rsidR="00C94A29">
        <w:rPr>
          <w:rFonts w:ascii="Arial" w:eastAsia="Arial" w:hAnsi="Arial" w:cs="Arial"/>
        </w:rPr>
        <w:t xml:space="preserve"> facultar a los trabajadores de la empresa a negociar. E</w:t>
      </w:r>
      <w:r w:rsidR="007A665E">
        <w:rPr>
          <w:rFonts w:ascii="Arial" w:eastAsia="Arial" w:hAnsi="Arial" w:cs="Arial"/>
        </w:rPr>
        <w:t>sta ley está vigente desde hace 30 años</w:t>
      </w:r>
      <w:r w:rsidR="002B4137">
        <w:rPr>
          <w:rFonts w:ascii="Arial" w:eastAsia="Arial" w:hAnsi="Arial" w:cs="Arial"/>
        </w:rPr>
        <w:t>.</w:t>
      </w:r>
      <w:r w:rsidR="007A665E">
        <w:rPr>
          <w:rFonts w:ascii="Arial" w:eastAsia="Arial" w:hAnsi="Arial" w:cs="Arial"/>
        </w:rPr>
        <w:t xml:space="preserve"> </w:t>
      </w:r>
      <w:r w:rsidR="002B4137" w:rsidRPr="002B4137">
        <w:rPr>
          <w:rFonts w:ascii="Arial" w:eastAsia="Arial" w:hAnsi="Arial" w:cs="Arial"/>
          <w:b/>
          <w:bCs/>
        </w:rPr>
        <w:t>P</w:t>
      </w:r>
      <w:r w:rsidR="00CB0AB8" w:rsidRPr="002B4137">
        <w:rPr>
          <w:rFonts w:ascii="Arial" w:eastAsia="Arial" w:hAnsi="Arial" w:cs="Arial"/>
          <w:b/>
          <w:bCs/>
        </w:rPr>
        <w:t>ero ningún sindicato facultó a los trabajadores a negociar su propio acuerdo con su empleador</w:t>
      </w:r>
      <w:r w:rsidR="007A665E">
        <w:rPr>
          <w:rFonts w:ascii="Arial" w:eastAsia="Arial" w:hAnsi="Arial" w:cs="Arial"/>
        </w:rPr>
        <w:t xml:space="preserve">. </w:t>
      </w:r>
      <w:r w:rsidR="00CB0AB8">
        <w:rPr>
          <w:rFonts w:ascii="Arial" w:eastAsia="Arial" w:hAnsi="Arial" w:cs="Arial"/>
        </w:rPr>
        <w:t>Hay que a</w:t>
      </w:r>
      <w:r w:rsidR="00D42440">
        <w:rPr>
          <w:rFonts w:ascii="Arial" w:eastAsia="Arial" w:hAnsi="Arial" w:cs="Arial"/>
        </w:rPr>
        <w:t xml:space="preserve">prender </w:t>
      </w:r>
      <w:r w:rsidR="00CB0AB8">
        <w:rPr>
          <w:rFonts w:ascii="Arial" w:eastAsia="Arial" w:hAnsi="Arial" w:cs="Arial"/>
        </w:rPr>
        <w:t>de este error para no volver a fracasar</w:t>
      </w:r>
      <w:r w:rsidR="00C94A29">
        <w:rPr>
          <w:rFonts w:ascii="Arial" w:eastAsia="Arial" w:hAnsi="Arial" w:cs="Arial"/>
        </w:rPr>
        <w:t>.</w:t>
      </w:r>
    </w:p>
    <w:p w14:paraId="5BF6BA47" w14:textId="19BD7E55" w:rsidR="00A759CD" w:rsidRDefault="00C94A29" w:rsidP="00A759CD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Composición del empleo informal por nivel de educación y tamaño de empresa</w:t>
      </w:r>
    </w:p>
    <w:p w14:paraId="36DDF588" w14:textId="20D7F90A" w:rsidR="00A759CD" w:rsidRPr="00A759CD" w:rsidRDefault="0029516A" w:rsidP="00A759CD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2025</w:t>
      </w:r>
    </w:p>
    <w:p w14:paraId="4611470E" w14:textId="1879B7C5" w:rsidR="00CC1A4D" w:rsidRDefault="00CB0AB8" w:rsidP="0029516A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3360" behindDoc="1" locked="0" layoutInCell="1" allowOverlap="1" wp14:anchorId="0F84D6E2" wp14:editId="530212CB">
            <wp:simplePos x="0" y="0"/>
            <wp:positionH relativeFrom="margin">
              <wp:posOffset>1651635</wp:posOffset>
            </wp:positionH>
            <wp:positionV relativeFrom="page">
              <wp:posOffset>8163560</wp:posOffset>
            </wp:positionV>
            <wp:extent cx="2985770" cy="1951355"/>
            <wp:effectExtent l="0" t="0" r="0" b="0"/>
            <wp:wrapTight wrapText="bothSides">
              <wp:wrapPolygon edited="0">
                <wp:start x="10198" y="0"/>
                <wp:lineTo x="8820" y="422"/>
                <wp:lineTo x="5513" y="2741"/>
                <wp:lineTo x="5513" y="3585"/>
                <wp:lineTo x="4961" y="4850"/>
                <wp:lineTo x="4134" y="6959"/>
                <wp:lineTo x="3721" y="10333"/>
                <wp:lineTo x="3997" y="13706"/>
                <wp:lineTo x="5099" y="17080"/>
                <wp:lineTo x="5099" y="17502"/>
                <wp:lineTo x="7718" y="20454"/>
                <wp:lineTo x="10060" y="21298"/>
                <wp:lineTo x="11439" y="21298"/>
                <wp:lineTo x="13781" y="20454"/>
                <wp:lineTo x="16538" y="17080"/>
                <wp:lineTo x="17502" y="13706"/>
                <wp:lineTo x="17778" y="10333"/>
                <wp:lineTo x="17502" y="7380"/>
                <wp:lineTo x="16400" y="4428"/>
                <wp:lineTo x="16124" y="2741"/>
                <wp:lineTo x="12679" y="422"/>
                <wp:lineTo x="11301" y="0"/>
                <wp:lineTo x="10198" y="0"/>
              </wp:wrapPolygon>
            </wp:wrapTight>
            <wp:docPr id="197057349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770" cy="1951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FC4BF" w14:textId="16AAB4C2" w:rsidR="00CC1A4D" w:rsidRDefault="00CC1A4D">
      <w:pPr>
        <w:jc w:val="center"/>
        <w:rPr>
          <w:rFonts w:ascii="Arial" w:eastAsia="Arial" w:hAnsi="Arial" w:cs="Arial"/>
          <w:sz w:val="20"/>
          <w:szCs w:val="20"/>
        </w:rPr>
      </w:pPr>
    </w:p>
    <w:p w14:paraId="668B9300" w14:textId="2E637CB5" w:rsidR="00CC1A4D" w:rsidRDefault="00C317C0" w:rsidP="00B8057B">
      <w:pPr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2336" behindDoc="1" locked="0" layoutInCell="1" allowOverlap="1" wp14:anchorId="13EFD743" wp14:editId="1F1970CA">
            <wp:simplePos x="0" y="0"/>
            <wp:positionH relativeFrom="column">
              <wp:posOffset>4261485</wp:posOffset>
            </wp:positionH>
            <wp:positionV relativeFrom="page">
              <wp:posOffset>9616440</wp:posOffset>
            </wp:positionV>
            <wp:extent cx="981075" cy="368935"/>
            <wp:effectExtent l="0" t="0" r="0" b="0"/>
            <wp:wrapTight wrapText="bothSides">
              <wp:wrapPolygon edited="0">
                <wp:start x="419" y="1115"/>
                <wp:lineTo x="839" y="17845"/>
                <wp:lineTo x="15518" y="17845"/>
                <wp:lineTo x="19713" y="7807"/>
                <wp:lineTo x="20132" y="3346"/>
                <wp:lineTo x="16777" y="1115"/>
                <wp:lineTo x="419" y="1115"/>
              </wp:wrapPolygon>
            </wp:wrapTight>
            <wp:docPr id="199131337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368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4DFC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13B247F9" wp14:editId="4DAA06EF">
            <wp:simplePos x="0" y="0"/>
            <wp:positionH relativeFrom="margin">
              <wp:posOffset>317500</wp:posOffset>
            </wp:positionH>
            <wp:positionV relativeFrom="bottomMargin">
              <wp:posOffset>-379730</wp:posOffset>
            </wp:positionV>
            <wp:extent cx="1197610" cy="543560"/>
            <wp:effectExtent l="0" t="0" r="2540" b="0"/>
            <wp:wrapSquare wrapText="bothSides" distT="0" distB="0" distL="114300" distR="114300"/>
            <wp:docPr id="207158414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CC1A4D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68F6A" w14:textId="77777777" w:rsidR="0064266E" w:rsidRDefault="0064266E">
      <w:r>
        <w:separator/>
      </w:r>
    </w:p>
  </w:endnote>
  <w:endnote w:type="continuationSeparator" w:id="0">
    <w:p w14:paraId="2D67642C" w14:textId="77777777" w:rsidR="0064266E" w:rsidRDefault="00642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54FDF" w14:textId="77777777" w:rsidR="00CC1A4D" w:rsidRDefault="00CC1A4D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0425D949" w14:textId="77777777" w:rsidR="00CC1A4D" w:rsidRDefault="008A7015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8A310" w14:textId="77777777" w:rsidR="0064266E" w:rsidRDefault="0064266E">
      <w:r>
        <w:separator/>
      </w:r>
    </w:p>
  </w:footnote>
  <w:footnote w:type="continuationSeparator" w:id="0">
    <w:p w14:paraId="7F90F8DA" w14:textId="77777777" w:rsidR="0064266E" w:rsidRDefault="006426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D76A9F"/>
    <w:multiLevelType w:val="multilevel"/>
    <w:tmpl w:val="663A5F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217254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A4D"/>
    <w:rsid w:val="000221A5"/>
    <w:rsid w:val="000303EB"/>
    <w:rsid w:val="00052486"/>
    <w:rsid w:val="000541D1"/>
    <w:rsid w:val="00054611"/>
    <w:rsid w:val="00072DB2"/>
    <w:rsid w:val="00077C38"/>
    <w:rsid w:val="0008123D"/>
    <w:rsid w:val="000D2A4C"/>
    <w:rsid w:val="000D4FB5"/>
    <w:rsid w:val="000E2ABF"/>
    <w:rsid w:val="000E365F"/>
    <w:rsid w:val="001167B3"/>
    <w:rsid w:val="00135B40"/>
    <w:rsid w:val="00163B42"/>
    <w:rsid w:val="0016700A"/>
    <w:rsid w:val="00167106"/>
    <w:rsid w:val="00196144"/>
    <w:rsid w:val="001B5563"/>
    <w:rsid w:val="001C1E37"/>
    <w:rsid w:val="001D3D9D"/>
    <w:rsid w:val="001E1E27"/>
    <w:rsid w:val="0021227B"/>
    <w:rsid w:val="0022017F"/>
    <w:rsid w:val="00222A3E"/>
    <w:rsid w:val="00222F81"/>
    <w:rsid w:val="00246768"/>
    <w:rsid w:val="00257402"/>
    <w:rsid w:val="0029516A"/>
    <w:rsid w:val="00296DB4"/>
    <w:rsid w:val="002B3E99"/>
    <w:rsid w:val="002B4137"/>
    <w:rsid w:val="002D09FA"/>
    <w:rsid w:val="002E07F1"/>
    <w:rsid w:val="002E4867"/>
    <w:rsid w:val="00301367"/>
    <w:rsid w:val="0030450D"/>
    <w:rsid w:val="00310369"/>
    <w:rsid w:val="00315F8C"/>
    <w:rsid w:val="003242C4"/>
    <w:rsid w:val="0033255D"/>
    <w:rsid w:val="003377AA"/>
    <w:rsid w:val="0034021B"/>
    <w:rsid w:val="00347691"/>
    <w:rsid w:val="0035044E"/>
    <w:rsid w:val="003752E0"/>
    <w:rsid w:val="00375927"/>
    <w:rsid w:val="003779C2"/>
    <w:rsid w:val="003A3667"/>
    <w:rsid w:val="003B13A1"/>
    <w:rsid w:val="003D6E67"/>
    <w:rsid w:val="003D76E3"/>
    <w:rsid w:val="003E60B9"/>
    <w:rsid w:val="003F7E66"/>
    <w:rsid w:val="00400822"/>
    <w:rsid w:val="00414E56"/>
    <w:rsid w:val="00436A72"/>
    <w:rsid w:val="0043786C"/>
    <w:rsid w:val="00466551"/>
    <w:rsid w:val="00473276"/>
    <w:rsid w:val="004B252D"/>
    <w:rsid w:val="004C4A9C"/>
    <w:rsid w:val="004D093E"/>
    <w:rsid w:val="004D4EA3"/>
    <w:rsid w:val="004E7207"/>
    <w:rsid w:val="004F0538"/>
    <w:rsid w:val="005213F8"/>
    <w:rsid w:val="00554DDE"/>
    <w:rsid w:val="005831C1"/>
    <w:rsid w:val="005B0D2C"/>
    <w:rsid w:val="005E7A19"/>
    <w:rsid w:val="005F52B3"/>
    <w:rsid w:val="00614776"/>
    <w:rsid w:val="0063226F"/>
    <w:rsid w:val="0064266E"/>
    <w:rsid w:val="0067405A"/>
    <w:rsid w:val="00675546"/>
    <w:rsid w:val="00697BBA"/>
    <w:rsid w:val="006A2828"/>
    <w:rsid w:val="006B4E4D"/>
    <w:rsid w:val="006F6024"/>
    <w:rsid w:val="0073606E"/>
    <w:rsid w:val="007463AB"/>
    <w:rsid w:val="0076757E"/>
    <w:rsid w:val="00775E3B"/>
    <w:rsid w:val="007834DF"/>
    <w:rsid w:val="00795641"/>
    <w:rsid w:val="007A1394"/>
    <w:rsid w:val="007A665E"/>
    <w:rsid w:val="007B4369"/>
    <w:rsid w:val="007B4DFC"/>
    <w:rsid w:val="007C4187"/>
    <w:rsid w:val="007D0961"/>
    <w:rsid w:val="007F593D"/>
    <w:rsid w:val="00812989"/>
    <w:rsid w:val="0081326F"/>
    <w:rsid w:val="0081511A"/>
    <w:rsid w:val="008323DC"/>
    <w:rsid w:val="00833C61"/>
    <w:rsid w:val="0083550D"/>
    <w:rsid w:val="00855906"/>
    <w:rsid w:val="00866496"/>
    <w:rsid w:val="008675C4"/>
    <w:rsid w:val="00875C34"/>
    <w:rsid w:val="00877EC8"/>
    <w:rsid w:val="008833BA"/>
    <w:rsid w:val="00897689"/>
    <w:rsid w:val="008A7015"/>
    <w:rsid w:val="008B737B"/>
    <w:rsid w:val="008D49DE"/>
    <w:rsid w:val="008E0F3B"/>
    <w:rsid w:val="008F284F"/>
    <w:rsid w:val="008F7F83"/>
    <w:rsid w:val="0091734C"/>
    <w:rsid w:val="0093537C"/>
    <w:rsid w:val="00936645"/>
    <w:rsid w:val="009607E5"/>
    <w:rsid w:val="009701F6"/>
    <w:rsid w:val="00990734"/>
    <w:rsid w:val="00997233"/>
    <w:rsid w:val="009A20E5"/>
    <w:rsid w:val="009F0CE0"/>
    <w:rsid w:val="00A10657"/>
    <w:rsid w:val="00A16561"/>
    <w:rsid w:val="00A21093"/>
    <w:rsid w:val="00A33C31"/>
    <w:rsid w:val="00A626D1"/>
    <w:rsid w:val="00A759CD"/>
    <w:rsid w:val="00A771BA"/>
    <w:rsid w:val="00A806AA"/>
    <w:rsid w:val="00A82CDC"/>
    <w:rsid w:val="00AB79FF"/>
    <w:rsid w:val="00AF53DC"/>
    <w:rsid w:val="00B3564C"/>
    <w:rsid w:val="00B36384"/>
    <w:rsid w:val="00B45908"/>
    <w:rsid w:val="00B54F16"/>
    <w:rsid w:val="00B61443"/>
    <w:rsid w:val="00B6628C"/>
    <w:rsid w:val="00B8057B"/>
    <w:rsid w:val="00BA38EA"/>
    <w:rsid w:val="00BB5FA0"/>
    <w:rsid w:val="00BC14B6"/>
    <w:rsid w:val="00BC6584"/>
    <w:rsid w:val="00C03285"/>
    <w:rsid w:val="00C03F1A"/>
    <w:rsid w:val="00C057F3"/>
    <w:rsid w:val="00C16B99"/>
    <w:rsid w:val="00C23DFF"/>
    <w:rsid w:val="00C25491"/>
    <w:rsid w:val="00C317C0"/>
    <w:rsid w:val="00C4083B"/>
    <w:rsid w:val="00C43F2C"/>
    <w:rsid w:val="00C46471"/>
    <w:rsid w:val="00C73DBD"/>
    <w:rsid w:val="00C94A29"/>
    <w:rsid w:val="00C956D1"/>
    <w:rsid w:val="00CB0AB8"/>
    <w:rsid w:val="00CC1A4D"/>
    <w:rsid w:val="00CF2300"/>
    <w:rsid w:val="00CF34FB"/>
    <w:rsid w:val="00CF6CB6"/>
    <w:rsid w:val="00D018DC"/>
    <w:rsid w:val="00D42440"/>
    <w:rsid w:val="00D45BD8"/>
    <w:rsid w:val="00D47287"/>
    <w:rsid w:val="00D60EC6"/>
    <w:rsid w:val="00D71AA3"/>
    <w:rsid w:val="00D93AED"/>
    <w:rsid w:val="00DA474A"/>
    <w:rsid w:val="00DC7E5B"/>
    <w:rsid w:val="00E11DFE"/>
    <w:rsid w:val="00E20021"/>
    <w:rsid w:val="00E35006"/>
    <w:rsid w:val="00E56DFF"/>
    <w:rsid w:val="00E81DD1"/>
    <w:rsid w:val="00E922AE"/>
    <w:rsid w:val="00EA1730"/>
    <w:rsid w:val="00EB28FF"/>
    <w:rsid w:val="00ED37FF"/>
    <w:rsid w:val="00EE3CE6"/>
    <w:rsid w:val="00EF5D4E"/>
    <w:rsid w:val="00F40418"/>
    <w:rsid w:val="00F708E7"/>
    <w:rsid w:val="00F77A3A"/>
    <w:rsid w:val="00F80F62"/>
    <w:rsid w:val="00F87193"/>
    <w:rsid w:val="00FA615C"/>
    <w:rsid w:val="00FC0192"/>
    <w:rsid w:val="00FC17A6"/>
    <w:rsid w:val="00FE23C1"/>
    <w:rsid w:val="00FF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91D84"/>
  <w15:docId w15:val="{79BE2905-64D9-4307-A8F2-819FE8C8E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JtfDcP2x36T+oiBnz4Sbo/zDSg==">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2BB72A8-C495-4EB8-934E-B7E3ACF5A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771</Words>
  <Characters>4243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6</cp:revision>
  <dcterms:created xsi:type="dcterms:W3CDTF">2025-11-02T13:33:00Z</dcterms:created>
  <dcterms:modified xsi:type="dcterms:W3CDTF">2025-11-02T15:41:00Z</dcterms:modified>
</cp:coreProperties>
</file>